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FB357" w14:textId="77777777" w:rsidR="0089019B" w:rsidRPr="00C13015" w:rsidRDefault="0089019B" w:rsidP="0089019B">
      <w:pPr>
        <w:widowControl w:val="0"/>
        <w:autoSpaceDE w:val="0"/>
        <w:autoSpaceDN w:val="0"/>
        <w:adjustRightInd w:val="0"/>
        <w:spacing w:after="0" w:line="32" w:lineRule="exact"/>
        <w:rPr>
          <w:rFonts w:cs="Calibri"/>
        </w:rPr>
      </w:pPr>
    </w:p>
    <w:p w14:paraId="375FD80D" w14:textId="77777777" w:rsidR="0089019B" w:rsidRPr="00C13015" w:rsidRDefault="0089019B" w:rsidP="0089019B">
      <w:pPr>
        <w:widowControl w:val="0"/>
        <w:autoSpaceDE w:val="0"/>
        <w:autoSpaceDN w:val="0"/>
        <w:adjustRightInd w:val="0"/>
        <w:spacing w:after="0" w:line="360" w:lineRule="auto"/>
        <w:jc w:val="center"/>
        <w:rPr>
          <w:rFonts w:cs="Calibri"/>
          <w:b/>
          <w:bCs/>
          <w:sz w:val="24"/>
          <w:szCs w:val="24"/>
        </w:rPr>
      </w:pPr>
      <w:r w:rsidRPr="00C13015">
        <w:rPr>
          <w:rFonts w:cs="Calibri"/>
          <w:b/>
          <w:bCs/>
          <w:sz w:val="24"/>
          <w:szCs w:val="24"/>
        </w:rPr>
        <w:t>PARTNER INFORMATION FORM</w:t>
      </w:r>
    </w:p>
    <w:tbl>
      <w:tblPr>
        <w:tblW w:w="97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237"/>
      </w:tblGrid>
      <w:tr w:rsidR="0089019B" w:rsidRPr="00C13015" w14:paraId="047E65FD" w14:textId="77777777" w:rsidTr="00214ACA">
        <w:tc>
          <w:tcPr>
            <w:tcW w:w="3510" w:type="dxa"/>
            <w:vAlign w:val="center"/>
          </w:tcPr>
          <w:p w14:paraId="72F038D5" w14:textId="77777777" w:rsidR="0089019B" w:rsidRPr="00C13015" w:rsidRDefault="0089019B" w:rsidP="00214ACA">
            <w:pPr>
              <w:widowControl w:val="0"/>
              <w:autoSpaceDE w:val="0"/>
              <w:autoSpaceDN w:val="0"/>
              <w:adjustRightInd w:val="0"/>
              <w:rPr>
                <w:rFonts w:cs="Calibri"/>
                <w:b/>
              </w:rPr>
            </w:pPr>
            <w:r w:rsidRPr="00C13015">
              <w:rPr>
                <w:rFonts w:cs="Calibri"/>
                <w:b/>
              </w:rPr>
              <w:t>PIC</w:t>
            </w:r>
          </w:p>
        </w:tc>
        <w:tc>
          <w:tcPr>
            <w:tcW w:w="6237" w:type="dxa"/>
          </w:tcPr>
          <w:p w14:paraId="04C13E44" w14:textId="686B5F6E" w:rsidR="0089019B" w:rsidRPr="00C13015" w:rsidRDefault="009E277A" w:rsidP="00214ACA">
            <w:pPr>
              <w:widowControl w:val="0"/>
              <w:autoSpaceDE w:val="0"/>
              <w:autoSpaceDN w:val="0"/>
              <w:adjustRightInd w:val="0"/>
              <w:rPr>
                <w:rFonts w:cs="Calibri"/>
              </w:rPr>
            </w:pPr>
            <w:r w:rsidRPr="00C13015">
              <w:rPr>
                <w:rFonts w:cs="Calibri"/>
              </w:rPr>
              <w:t>948626827</w:t>
            </w:r>
          </w:p>
        </w:tc>
      </w:tr>
      <w:tr w:rsidR="00D469D9" w:rsidRPr="00C13015" w14:paraId="1179DA76" w14:textId="77777777" w:rsidTr="00214ACA">
        <w:tc>
          <w:tcPr>
            <w:tcW w:w="3510" w:type="dxa"/>
            <w:vAlign w:val="center"/>
          </w:tcPr>
          <w:p w14:paraId="74D7FB91" w14:textId="15F17EEF" w:rsidR="00D469D9" w:rsidRPr="00C13015" w:rsidRDefault="00D469D9" w:rsidP="00214ACA">
            <w:pPr>
              <w:widowControl w:val="0"/>
              <w:autoSpaceDE w:val="0"/>
              <w:autoSpaceDN w:val="0"/>
              <w:adjustRightInd w:val="0"/>
              <w:rPr>
                <w:rFonts w:cs="Calibri"/>
                <w:b/>
              </w:rPr>
            </w:pPr>
            <w:proofErr w:type="spellStart"/>
            <w:r w:rsidRPr="00C13015">
              <w:rPr>
                <w:rFonts w:cs="Calibri"/>
                <w:b/>
              </w:rPr>
              <w:t>Orgnisational</w:t>
            </w:r>
            <w:proofErr w:type="spellEnd"/>
            <w:r w:rsidRPr="00C13015">
              <w:rPr>
                <w:rFonts w:cs="Calibri"/>
                <w:b/>
              </w:rPr>
              <w:t xml:space="preserve"> ID</w:t>
            </w:r>
          </w:p>
        </w:tc>
        <w:tc>
          <w:tcPr>
            <w:tcW w:w="6237" w:type="dxa"/>
          </w:tcPr>
          <w:p w14:paraId="1CDAD068" w14:textId="201B353D" w:rsidR="0044715F" w:rsidRPr="00C13015" w:rsidRDefault="0044715F" w:rsidP="00214ACA">
            <w:pPr>
              <w:widowControl w:val="0"/>
              <w:autoSpaceDE w:val="0"/>
              <w:autoSpaceDN w:val="0"/>
              <w:adjustRightInd w:val="0"/>
              <w:rPr>
                <w:rFonts w:cs="Calibri"/>
              </w:rPr>
            </w:pPr>
            <w:r w:rsidRPr="00C13015">
              <w:rPr>
                <w:rFonts w:cs="Calibri"/>
              </w:rPr>
              <w:t>E10041724</w:t>
            </w:r>
          </w:p>
        </w:tc>
      </w:tr>
      <w:tr w:rsidR="0089019B" w:rsidRPr="00C13015" w14:paraId="22D1B326" w14:textId="77777777" w:rsidTr="00214ACA">
        <w:tc>
          <w:tcPr>
            <w:tcW w:w="3510" w:type="dxa"/>
            <w:vAlign w:val="center"/>
          </w:tcPr>
          <w:p w14:paraId="001B3FA1" w14:textId="77777777" w:rsidR="0089019B" w:rsidRPr="00C13015" w:rsidRDefault="0089019B" w:rsidP="00214ACA">
            <w:pPr>
              <w:widowControl w:val="0"/>
              <w:autoSpaceDE w:val="0"/>
              <w:autoSpaceDN w:val="0"/>
              <w:adjustRightInd w:val="0"/>
              <w:rPr>
                <w:rFonts w:cs="Calibri"/>
                <w:b/>
              </w:rPr>
            </w:pPr>
            <w:r w:rsidRPr="00C13015">
              <w:rPr>
                <w:rFonts w:cs="Calibri"/>
                <w:b/>
              </w:rPr>
              <w:t>Full legal name (National Language)</w:t>
            </w:r>
          </w:p>
        </w:tc>
        <w:tc>
          <w:tcPr>
            <w:tcW w:w="6237" w:type="dxa"/>
          </w:tcPr>
          <w:p w14:paraId="3064B71D" w14:textId="5130BCCF" w:rsidR="0089019B" w:rsidRPr="00C13015" w:rsidRDefault="009E277A" w:rsidP="00214ACA">
            <w:pPr>
              <w:widowControl w:val="0"/>
              <w:autoSpaceDE w:val="0"/>
              <w:autoSpaceDN w:val="0"/>
              <w:adjustRightInd w:val="0"/>
              <w:rPr>
                <w:rFonts w:cs="Calibri"/>
              </w:rPr>
            </w:pPr>
            <w:proofErr w:type="spellStart"/>
            <w:r w:rsidRPr="00C13015">
              <w:rPr>
                <w:rFonts w:cs="Calibri"/>
              </w:rPr>
              <w:t>Znanstveno-raziskovalno</w:t>
            </w:r>
            <w:proofErr w:type="spellEnd"/>
            <w:r w:rsidRPr="00C13015">
              <w:rPr>
                <w:rFonts w:cs="Calibri"/>
              </w:rPr>
              <w:t xml:space="preserve"> </w:t>
            </w:r>
            <w:proofErr w:type="spellStart"/>
            <w:r w:rsidRPr="00C13015">
              <w:rPr>
                <w:rFonts w:cs="Calibri"/>
              </w:rPr>
              <w:t>združenje</w:t>
            </w:r>
            <w:proofErr w:type="spellEnd"/>
            <w:r w:rsidRPr="00C13015">
              <w:rPr>
                <w:rFonts w:cs="Calibri"/>
              </w:rPr>
              <w:t xml:space="preserve"> za </w:t>
            </w:r>
            <w:proofErr w:type="spellStart"/>
            <w:r w:rsidRPr="00C13015">
              <w:rPr>
                <w:rFonts w:cs="Calibri"/>
              </w:rPr>
              <w:t>umetnost</w:t>
            </w:r>
            <w:proofErr w:type="spellEnd"/>
            <w:r w:rsidRPr="00C13015">
              <w:rPr>
                <w:rFonts w:cs="Calibri"/>
              </w:rPr>
              <w:t xml:space="preserve">, </w:t>
            </w:r>
            <w:proofErr w:type="spellStart"/>
            <w:r w:rsidRPr="00C13015">
              <w:rPr>
                <w:rFonts w:cs="Calibri"/>
              </w:rPr>
              <w:t>kulturne</w:t>
            </w:r>
            <w:proofErr w:type="spellEnd"/>
            <w:r w:rsidRPr="00C13015">
              <w:rPr>
                <w:rFonts w:cs="Calibri"/>
              </w:rPr>
              <w:t xml:space="preserve"> in </w:t>
            </w:r>
            <w:proofErr w:type="spellStart"/>
            <w:r w:rsidRPr="00C13015">
              <w:rPr>
                <w:rFonts w:cs="Calibri"/>
              </w:rPr>
              <w:t>izobraževalne</w:t>
            </w:r>
            <w:proofErr w:type="spellEnd"/>
            <w:r w:rsidRPr="00C13015">
              <w:rPr>
                <w:rFonts w:cs="Calibri"/>
              </w:rPr>
              <w:t xml:space="preserve"> </w:t>
            </w:r>
            <w:proofErr w:type="spellStart"/>
            <w:r w:rsidRPr="00C13015">
              <w:rPr>
                <w:rFonts w:cs="Calibri"/>
              </w:rPr>
              <w:t>programe</w:t>
            </w:r>
            <w:proofErr w:type="spellEnd"/>
            <w:r w:rsidRPr="00C13015">
              <w:rPr>
                <w:rFonts w:cs="Calibri"/>
              </w:rPr>
              <w:t xml:space="preserve"> in </w:t>
            </w:r>
            <w:proofErr w:type="spellStart"/>
            <w:r w:rsidRPr="00C13015">
              <w:rPr>
                <w:rFonts w:cs="Calibri"/>
              </w:rPr>
              <w:t>tehnologijo</w:t>
            </w:r>
            <w:proofErr w:type="spellEnd"/>
            <w:r w:rsidRPr="00C13015">
              <w:rPr>
                <w:rFonts w:cs="Calibri"/>
              </w:rPr>
              <w:t xml:space="preserve"> EPEKA, </w:t>
            </w:r>
            <w:proofErr w:type="spellStart"/>
            <w:r w:rsidRPr="00C13015">
              <w:rPr>
                <w:rFonts w:cs="Calibri"/>
              </w:rPr>
              <w:t>socialno</w:t>
            </w:r>
            <w:proofErr w:type="spellEnd"/>
            <w:r w:rsidRPr="00C13015">
              <w:rPr>
                <w:rFonts w:cs="Calibri"/>
              </w:rPr>
              <w:t xml:space="preserve"> </w:t>
            </w:r>
            <w:proofErr w:type="spellStart"/>
            <w:r w:rsidRPr="00C13015">
              <w:rPr>
                <w:rFonts w:cs="Calibri"/>
              </w:rPr>
              <w:t>podjetje</w:t>
            </w:r>
            <w:proofErr w:type="spellEnd"/>
          </w:p>
        </w:tc>
      </w:tr>
      <w:tr w:rsidR="0089019B" w:rsidRPr="00C13015" w14:paraId="6C9C2918" w14:textId="77777777" w:rsidTr="00214ACA">
        <w:tc>
          <w:tcPr>
            <w:tcW w:w="3510" w:type="dxa"/>
            <w:vAlign w:val="center"/>
          </w:tcPr>
          <w:p w14:paraId="61D271F9" w14:textId="77777777" w:rsidR="0089019B" w:rsidRPr="00C13015" w:rsidRDefault="0089019B" w:rsidP="00214ACA">
            <w:pPr>
              <w:widowControl w:val="0"/>
              <w:autoSpaceDE w:val="0"/>
              <w:autoSpaceDN w:val="0"/>
              <w:adjustRightInd w:val="0"/>
              <w:rPr>
                <w:rFonts w:cs="Calibri"/>
                <w:b/>
              </w:rPr>
            </w:pPr>
            <w:r w:rsidRPr="00C13015">
              <w:rPr>
                <w:rFonts w:cs="Calibri"/>
                <w:b/>
              </w:rPr>
              <w:t>Full legal name (Latin characters)</w:t>
            </w:r>
          </w:p>
        </w:tc>
        <w:tc>
          <w:tcPr>
            <w:tcW w:w="6237" w:type="dxa"/>
          </w:tcPr>
          <w:p w14:paraId="616B4DFF" w14:textId="5757D553" w:rsidR="0089019B" w:rsidRPr="00C13015" w:rsidRDefault="009E277A" w:rsidP="00214ACA">
            <w:pPr>
              <w:widowControl w:val="0"/>
              <w:autoSpaceDE w:val="0"/>
              <w:autoSpaceDN w:val="0"/>
              <w:adjustRightInd w:val="0"/>
              <w:rPr>
                <w:rFonts w:cs="Calibri"/>
              </w:rPr>
            </w:pPr>
            <w:r w:rsidRPr="00C13015">
              <w:rPr>
                <w:rFonts w:cs="Calibri"/>
              </w:rPr>
              <w:t>Scientific and Research Association for Art, Cultural and Educational Programmes and Technology EPEKA, Social Enterprise</w:t>
            </w:r>
          </w:p>
        </w:tc>
      </w:tr>
      <w:tr w:rsidR="0089019B" w:rsidRPr="00C13015" w14:paraId="53FAF08D" w14:textId="77777777" w:rsidTr="00214ACA">
        <w:tc>
          <w:tcPr>
            <w:tcW w:w="3510" w:type="dxa"/>
            <w:vAlign w:val="center"/>
          </w:tcPr>
          <w:p w14:paraId="3DE1686B" w14:textId="77777777" w:rsidR="0089019B" w:rsidRPr="00C13015" w:rsidRDefault="0089019B" w:rsidP="00214ACA">
            <w:pPr>
              <w:widowControl w:val="0"/>
              <w:autoSpaceDE w:val="0"/>
              <w:autoSpaceDN w:val="0"/>
              <w:adjustRightInd w:val="0"/>
              <w:rPr>
                <w:rFonts w:cs="Calibri"/>
                <w:b/>
              </w:rPr>
            </w:pPr>
            <w:r w:rsidRPr="00C13015">
              <w:rPr>
                <w:rFonts w:cs="Calibri"/>
                <w:b/>
              </w:rPr>
              <w:t>Acronym</w:t>
            </w:r>
          </w:p>
        </w:tc>
        <w:tc>
          <w:tcPr>
            <w:tcW w:w="6237" w:type="dxa"/>
          </w:tcPr>
          <w:p w14:paraId="0B6F9D87" w14:textId="709BADFB" w:rsidR="0089019B" w:rsidRPr="00C13015" w:rsidRDefault="009E277A" w:rsidP="00214ACA">
            <w:pPr>
              <w:widowControl w:val="0"/>
              <w:autoSpaceDE w:val="0"/>
              <w:autoSpaceDN w:val="0"/>
              <w:adjustRightInd w:val="0"/>
              <w:rPr>
                <w:rFonts w:cs="Calibri"/>
              </w:rPr>
            </w:pPr>
            <w:r w:rsidRPr="00C13015">
              <w:rPr>
                <w:rFonts w:cs="Calibri"/>
              </w:rPr>
              <w:t>EPEKA</w:t>
            </w:r>
          </w:p>
        </w:tc>
      </w:tr>
      <w:tr w:rsidR="0089019B" w:rsidRPr="00C13015" w14:paraId="1759D658" w14:textId="77777777" w:rsidTr="00214ACA">
        <w:tc>
          <w:tcPr>
            <w:tcW w:w="3510" w:type="dxa"/>
            <w:vAlign w:val="center"/>
          </w:tcPr>
          <w:p w14:paraId="5CEB2704" w14:textId="77777777" w:rsidR="0089019B" w:rsidRPr="00C13015" w:rsidRDefault="0089019B" w:rsidP="00214ACA">
            <w:pPr>
              <w:widowControl w:val="0"/>
              <w:autoSpaceDE w:val="0"/>
              <w:autoSpaceDN w:val="0"/>
              <w:adjustRightInd w:val="0"/>
              <w:rPr>
                <w:rFonts w:cs="Calibri"/>
                <w:b/>
              </w:rPr>
            </w:pPr>
            <w:r w:rsidRPr="00C13015">
              <w:rPr>
                <w:rFonts w:cs="Calibri"/>
                <w:b/>
              </w:rPr>
              <w:t>National ID (if applicable)</w:t>
            </w:r>
          </w:p>
        </w:tc>
        <w:tc>
          <w:tcPr>
            <w:tcW w:w="6237" w:type="dxa"/>
          </w:tcPr>
          <w:p w14:paraId="44449D78" w14:textId="42D22A0A" w:rsidR="0089019B" w:rsidRPr="00C13015" w:rsidRDefault="009E277A" w:rsidP="00214ACA">
            <w:pPr>
              <w:widowControl w:val="0"/>
              <w:autoSpaceDE w:val="0"/>
              <w:autoSpaceDN w:val="0"/>
              <w:adjustRightInd w:val="0"/>
              <w:rPr>
                <w:rFonts w:cs="Calibri"/>
              </w:rPr>
            </w:pPr>
            <w:r w:rsidRPr="00C13015">
              <w:rPr>
                <w:rFonts w:cs="Calibri"/>
              </w:rPr>
              <w:t>4000919000</w:t>
            </w:r>
          </w:p>
        </w:tc>
      </w:tr>
      <w:tr w:rsidR="0089019B" w:rsidRPr="00C13015" w14:paraId="260075F2" w14:textId="77777777" w:rsidTr="00214ACA">
        <w:tc>
          <w:tcPr>
            <w:tcW w:w="3510" w:type="dxa"/>
            <w:vAlign w:val="center"/>
          </w:tcPr>
          <w:p w14:paraId="6C80A7F6" w14:textId="77777777" w:rsidR="0089019B" w:rsidRPr="00C13015" w:rsidRDefault="0089019B" w:rsidP="00214ACA">
            <w:pPr>
              <w:widowControl w:val="0"/>
              <w:autoSpaceDE w:val="0"/>
              <w:autoSpaceDN w:val="0"/>
              <w:adjustRightInd w:val="0"/>
              <w:rPr>
                <w:rFonts w:cs="Calibri"/>
                <w:b/>
              </w:rPr>
            </w:pPr>
            <w:r w:rsidRPr="00C13015">
              <w:rPr>
                <w:rFonts w:cs="Calibri"/>
                <w:b/>
              </w:rPr>
              <w:t>Department (if applicable)</w:t>
            </w:r>
          </w:p>
        </w:tc>
        <w:tc>
          <w:tcPr>
            <w:tcW w:w="6237" w:type="dxa"/>
          </w:tcPr>
          <w:p w14:paraId="1EB878D6" w14:textId="1F6E74D1" w:rsidR="0089019B" w:rsidRPr="00C13015" w:rsidRDefault="009E277A" w:rsidP="00214ACA">
            <w:r w:rsidRPr="00C13015">
              <w:t>/</w:t>
            </w:r>
          </w:p>
        </w:tc>
      </w:tr>
      <w:tr w:rsidR="0089019B" w:rsidRPr="00C13015" w14:paraId="128A30AF" w14:textId="77777777" w:rsidTr="00214ACA">
        <w:tc>
          <w:tcPr>
            <w:tcW w:w="3510" w:type="dxa"/>
            <w:vAlign w:val="center"/>
          </w:tcPr>
          <w:p w14:paraId="7AB99456" w14:textId="77777777" w:rsidR="0089019B" w:rsidRPr="00C13015" w:rsidRDefault="0089019B" w:rsidP="00214ACA">
            <w:pPr>
              <w:widowControl w:val="0"/>
              <w:autoSpaceDE w:val="0"/>
              <w:autoSpaceDN w:val="0"/>
              <w:adjustRightInd w:val="0"/>
              <w:rPr>
                <w:rFonts w:cs="Calibri"/>
                <w:b/>
              </w:rPr>
            </w:pPr>
            <w:r w:rsidRPr="00C13015">
              <w:rPr>
                <w:rFonts w:cs="Calibri"/>
                <w:b/>
              </w:rPr>
              <w:t xml:space="preserve">Address </w:t>
            </w:r>
          </w:p>
        </w:tc>
        <w:tc>
          <w:tcPr>
            <w:tcW w:w="6237" w:type="dxa"/>
          </w:tcPr>
          <w:p w14:paraId="3C7C95C3" w14:textId="0BFB020D" w:rsidR="0089019B" w:rsidRPr="00C13015" w:rsidRDefault="009E277A" w:rsidP="00214ACA">
            <w:pPr>
              <w:widowControl w:val="0"/>
              <w:autoSpaceDE w:val="0"/>
              <w:autoSpaceDN w:val="0"/>
              <w:adjustRightInd w:val="0"/>
              <w:rPr>
                <w:rFonts w:cs="Calibri"/>
              </w:rPr>
            </w:pPr>
            <w:proofErr w:type="spellStart"/>
            <w:r w:rsidRPr="00C13015">
              <w:rPr>
                <w:rFonts w:cs="Calibri"/>
              </w:rPr>
              <w:t>Koroška</w:t>
            </w:r>
            <w:proofErr w:type="spellEnd"/>
            <w:r w:rsidRPr="00C13015">
              <w:rPr>
                <w:rFonts w:cs="Calibri"/>
              </w:rPr>
              <w:t xml:space="preserve"> </w:t>
            </w:r>
            <w:proofErr w:type="spellStart"/>
            <w:r w:rsidRPr="00C13015">
              <w:rPr>
                <w:rFonts w:cs="Calibri"/>
              </w:rPr>
              <w:t>cesta</w:t>
            </w:r>
            <w:proofErr w:type="spellEnd"/>
            <w:r w:rsidRPr="00C13015">
              <w:rPr>
                <w:rFonts w:cs="Calibri"/>
              </w:rPr>
              <w:t xml:space="preserve"> 8, 2000 Maribor, Slovenia</w:t>
            </w:r>
          </w:p>
        </w:tc>
      </w:tr>
      <w:tr w:rsidR="009E277A" w:rsidRPr="00C13015" w14:paraId="67BDA5E3" w14:textId="77777777" w:rsidTr="00214ACA">
        <w:tc>
          <w:tcPr>
            <w:tcW w:w="3510" w:type="dxa"/>
            <w:vAlign w:val="center"/>
          </w:tcPr>
          <w:p w14:paraId="5A7A710E" w14:textId="77777777" w:rsidR="009E277A" w:rsidRPr="00C13015" w:rsidRDefault="009E277A" w:rsidP="009E277A">
            <w:pPr>
              <w:widowControl w:val="0"/>
              <w:autoSpaceDE w:val="0"/>
              <w:autoSpaceDN w:val="0"/>
              <w:adjustRightInd w:val="0"/>
              <w:rPr>
                <w:rFonts w:cs="Calibri"/>
                <w:b/>
              </w:rPr>
            </w:pPr>
            <w:r w:rsidRPr="00C13015">
              <w:rPr>
                <w:rFonts w:cs="Calibri"/>
                <w:b/>
              </w:rPr>
              <w:t>Country</w:t>
            </w:r>
          </w:p>
        </w:tc>
        <w:tc>
          <w:tcPr>
            <w:tcW w:w="6237" w:type="dxa"/>
          </w:tcPr>
          <w:p w14:paraId="26500ADE" w14:textId="5F500D8F" w:rsidR="009E277A" w:rsidRPr="00C13015" w:rsidRDefault="009E277A" w:rsidP="009E277A">
            <w:pPr>
              <w:widowControl w:val="0"/>
              <w:autoSpaceDE w:val="0"/>
              <w:autoSpaceDN w:val="0"/>
              <w:adjustRightInd w:val="0"/>
              <w:rPr>
                <w:rFonts w:cs="Calibri"/>
              </w:rPr>
            </w:pPr>
            <w:r w:rsidRPr="00C13015">
              <w:t>Slovenia</w:t>
            </w:r>
          </w:p>
        </w:tc>
      </w:tr>
      <w:tr w:rsidR="009E277A" w:rsidRPr="00C13015" w14:paraId="0B776E36" w14:textId="77777777" w:rsidTr="00214ACA">
        <w:tc>
          <w:tcPr>
            <w:tcW w:w="3510" w:type="dxa"/>
            <w:vAlign w:val="center"/>
          </w:tcPr>
          <w:p w14:paraId="7191DAFD" w14:textId="77777777" w:rsidR="009E277A" w:rsidRPr="00C13015" w:rsidRDefault="009E277A" w:rsidP="009E277A">
            <w:pPr>
              <w:widowControl w:val="0"/>
              <w:autoSpaceDE w:val="0"/>
              <w:autoSpaceDN w:val="0"/>
              <w:adjustRightInd w:val="0"/>
              <w:rPr>
                <w:rFonts w:cs="Calibri"/>
                <w:b/>
              </w:rPr>
            </w:pPr>
            <w:r w:rsidRPr="00C13015">
              <w:rPr>
                <w:rFonts w:cs="Calibri"/>
                <w:b/>
              </w:rPr>
              <w:t>Region</w:t>
            </w:r>
          </w:p>
        </w:tc>
        <w:tc>
          <w:tcPr>
            <w:tcW w:w="6237" w:type="dxa"/>
          </w:tcPr>
          <w:p w14:paraId="038B20D6" w14:textId="1D250596" w:rsidR="009E277A" w:rsidRPr="00C13015" w:rsidRDefault="009E277A" w:rsidP="009E277A">
            <w:pPr>
              <w:widowControl w:val="0"/>
              <w:autoSpaceDE w:val="0"/>
              <w:autoSpaceDN w:val="0"/>
              <w:adjustRightInd w:val="0"/>
              <w:rPr>
                <w:rFonts w:cs="Calibri"/>
              </w:rPr>
            </w:pPr>
            <w:proofErr w:type="spellStart"/>
            <w:r w:rsidRPr="00C13015">
              <w:t>Podravska</w:t>
            </w:r>
            <w:proofErr w:type="spellEnd"/>
          </w:p>
        </w:tc>
      </w:tr>
      <w:tr w:rsidR="009E277A" w:rsidRPr="00C13015" w14:paraId="6F838E19" w14:textId="77777777" w:rsidTr="00214ACA">
        <w:tc>
          <w:tcPr>
            <w:tcW w:w="3510" w:type="dxa"/>
            <w:vAlign w:val="center"/>
          </w:tcPr>
          <w:p w14:paraId="7FCBD77E" w14:textId="77777777" w:rsidR="009E277A" w:rsidRPr="00C13015" w:rsidRDefault="009E277A" w:rsidP="009E277A">
            <w:pPr>
              <w:widowControl w:val="0"/>
              <w:autoSpaceDE w:val="0"/>
              <w:autoSpaceDN w:val="0"/>
              <w:adjustRightInd w:val="0"/>
              <w:rPr>
                <w:rFonts w:cs="Calibri"/>
                <w:b/>
              </w:rPr>
            </w:pPr>
            <w:r w:rsidRPr="00C13015">
              <w:rPr>
                <w:rFonts w:cs="Calibri"/>
                <w:b/>
              </w:rPr>
              <w:t>PO Box</w:t>
            </w:r>
          </w:p>
        </w:tc>
        <w:tc>
          <w:tcPr>
            <w:tcW w:w="6237" w:type="dxa"/>
          </w:tcPr>
          <w:p w14:paraId="4A1700B9" w14:textId="30540EC7" w:rsidR="009E277A" w:rsidRPr="00C13015" w:rsidRDefault="009E277A" w:rsidP="009E277A">
            <w:pPr>
              <w:widowControl w:val="0"/>
              <w:autoSpaceDE w:val="0"/>
              <w:autoSpaceDN w:val="0"/>
              <w:adjustRightInd w:val="0"/>
              <w:rPr>
                <w:rFonts w:cs="Calibri"/>
              </w:rPr>
            </w:pPr>
            <w:r w:rsidRPr="00C13015">
              <w:t>/</w:t>
            </w:r>
          </w:p>
        </w:tc>
      </w:tr>
      <w:tr w:rsidR="009E277A" w:rsidRPr="00C13015" w14:paraId="37D7CD74" w14:textId="77777777" w:rsidTr="00214ACA">
        <w:tc>
          <w:tcPr>
            <w:tcW w:w="3510" w:type="dxa"/>
            <w:vAlign w:val="center"/>
          </w:tcPr>
          <w:p w14:paraId="24EF4D92" w14:textId="658FD30C" w:rsidR="009E277A" w:rsidRPr="00C13015" w:rsidRDefault="009E277A" w:rsidP="009E277A">
            <w:pPr>
              <w:widowControl w:val="0"/>
              <w:autoSpaceDE w:val="0"/>
              <w:autoSpaceDN w:val="0"/>
              <w:adjustRightInd w:val="0"/>
              <w:rPr>
                <w:rFonts w:cs="Calibri"/>
                <w:b/>
              </w:rPr>
            </w:pPr>
            <w:r w:rsidRPr="00C13015">
              <w:rPr>
                <w:rFonts w:cs="Calibri"/>
                <w:b/>
              </w:rPr>
              <w:t>Post code</w:t>
            </w:r>
          </w:p>
        </w:tc>
        <w:tc>
          <w:tcPr>
            <w:tcW w:w="6237" w:type="dxa"/>
          </w:tcPr>
          <w:p w14:paraId="0B7F9084" w14:textId="23C7C67B" w:rsidR="009E277A" w:rsidRPr="00C13015" w:rsidRDefault="009E277A" w:rsidP="009E277A">
            <w:pPr>
              <w:widowControl w:val="0"/>
              <w:autoSpaceDE w:val="0"/>
              <w:autoSpaceDN w:val="0"/>
              <w:adjustRightInd w:val="0"/>
              <w:rPr>
                <w:rFonts w:cs="Calibri"/>
              </w:rPr>
            </w:pPr>
            <w:r w:rsidRPr="00C13015">
              <w:t>2000</w:t>
            </w:r>
          </w:p>
        </w:tc>
      </w:tr>
      <w:tr w:rsidR="009E277A" w:rsidRPr="00C13015" w14:paraId="31089A39" w14:textId="77777777" w:rsidTr="00214ACA">
        <w:tc>
          <w:tcPr>
            <w:tcW w:w="3510" w:type="dxa"/>
            <w:vAlign w:val="center"/>
          </w:tcPr>
          <w:p w14:paraId="6CF1A923" w14:textId="77777777" w:rsidR="009E277A" w:rsidRPr="00C13015" w:rsidRDefault="009E277A" w:rsidP="009E277A">
            <w:pPr>
              <w:widowControl w:val="0"/>
              <w:autoSpaceDE w:val="0"/>
              <w:autoSpaceDN w:val="0"/>
              <w:adjustRightInd w:val="0"/>
              <w:rPr>
                <w:rFonts w:cs="Calibri"/>
                <w:b/>
              </w:rPr>
            </w:pPr>
            <w:r w:rsidRPr="00C13015">
              <w:rPr>
                <w:rFonts w:cs="Calibri"/>
                <w:b/>
              </w:rPr>
              <w:t>City</w:t>
            </w:r>
          </w:p>
        </w:tc>
        <w:tc>
          <w:tcPr>
            <w:tcW w:w="6237" w:type="dxa"/>
          </w:tcPr>
          <w:p w14:paraId="0DF2A74B" w14:textId="2076A353" w:rsidR="009E277A" w:rsidRPr="00C13015" w:rsidRDefault="009E277A" w:rsidP="009E277A">
            <w:r w:rsidRPr="00C13015">
              <w:t>Maribor</w:t>
            </w:r>
          </w:p>
        </w:tc>
      </w:tr>
      <w:tr w:rsidR="009E277A" w:rsidRPr="00C13015" w14:paraId="48858A28" w14:textId="77777777" w:rsidTr="00214ACA">
        <w:tc>
          <w:tcPr>
            <w:tcW w:w="3510" w:type="dxa"/>
            <w:vAlign w:val="center"/>
          </w:tcPr>
          <w:p w14:paraId="32115C77" w14:textId="77777777" w:rsidR="009E277A" w:rsidRPr="00C13015" w:rsidRDefault="009E277A" w:rsidP="009E277A">
            <w:pPr>
              <w:widowControl w:val="0"/>
              <w:autoSpaceDE w:val="0"/>
              <w:autoSpaceDN w:val="0"/>
              <w:adjustRightInd w:val="0"/>
              <w:rPr>
                <w:rFonts w:cs="Calibri"/>
                <w:b/>
              </w:rPr>
            </w:pPr>
            <w:r w:rsidRPr="00C13015">
              <w:rPr>
                <w:rFonts w:cs="Calibri"/>
                <w:b/>
              </w:rPr>
              <w:t>Website</w:t>
            </w:r>
          </w:p>
        </w:tc>
        <w:tc>
          <w:tcPr>
            <w:tcW w:w="6237" w:type="dxa"/>
          </w:tcPr>
          <w:p w14:paraId="5F152050" w14:textId="069E4F5D" w:rsidR="009E277A" w:rsidRPr="00C13015" w:rsidRDefault="009E277A" w:rsidP="009E277A">
            <w:pPr>
              <w:widowControl w:val="0"/>
              <w:autoSpaceDE w:val="0"/>
              <w:autoSpaceDN w:val="0"/>
              <w:adjustRightInd w:val="0"/>
              <w:rPr>
                <w:rFonts w:cs="Calibri"/>
              </w:rPr>
            </w:pPr>
            <w:r w:rsidRPr="00C13015">
              <w:rPr>
                <w:rFonts w:cs="Calibri"/>
              </w:rPr>
              <w:t>www.epeka.si/en</w:t>
            </w:r>
          </w:p>
        </w:tc>
      </w:tr>
      <w:tr w:rsidR="009E277A" w:rsidRPr="00C13015" w14:paraId="29AE8A39" w14:textId="77777777" w:rsidTr="00214ACA">
        <w:tc>
          <w:tcPr>
            <w:tcW w:w="3510" w:type="dxa"/>
            <w:vAlign w:val="center"/>
          </w:tcPr>
          <w:p w14:paraId="46120C5A" w14:textId="77777777" w:rsidR="009E277A" w:rsidRPr="00C13015" w:rsidRDefault="009E277A" w:rsidP="009E277A">
            <w:pPr>
              <w:widowControl w:val="0"/>
              <w:autoSpaceDE w:val="0"/>
              <w:autoSpaceDN w:val="0"/>
              <w:adjustRightInd w:val="0"/>
              <w:rPr>
                <w:rFonts w:cs="Calibri"/>
                <w:b/>
              </w:rPr>
            </w:pPr>
            <w:r w:rsidRPr="00C13015">
              <w:rPr>
                <w:rFonts w:cs="Calibri"/>
                <w:b/>
              </w:rPr>
              <w:t>E-mail</w:t>
            </w:r>
          </w:p>
        </w:tc>
        <w:tc>
          <w:tcPr>
            <w:tcW w:w="6237" w:type="dxa"/>
          </w:tcPr>
          <w:p w14:paraId="3D70C125" w14:textId="01E90C20" w:rsidR="009E277A" w:rsidRPr="00C13015" w:rsidRDefault="009E277A" w:rsidP="009E277A">
            <w:pPr>
              <w:widowControl w:val="0"/>
              <w:autoSpaceDE w:val="0"/>
              <w:autoSpaceDN w:val="0"/>
              <w:adjustRightInd w:val="0"/>
              <w:rPr>
                <w:rFonts w:cs="Calibri"/>
              </w:rPr>
            </w:pPr>
            <w:r w:rsidRPr="00C13015">
              <w:rPr>
                <w:rFonts w:cs="Calibri"/>
              </w:rPr>
              <w:t>epeka@epeka.si</w:t>
            </w:r>
          </w:p>
        </w:tc>
      </w:tr>
      <w:tr w:rsidR="009E277A" w:rsidRPr="00C13015" w14:paraId="1B4F3C81" w14:textId="77777777" w:rsidTr="00214ACA">
        <w:tc>
          <w:tcPr>
            <w:tcW w:w="3510" w:type="dxa"/>
            <w:vAlign w:val="center"/>
          </w:tcPr>
          <w:p w14:paraId="27F9881F" w14:textId="77777777" w:rsidR="009E277A" w:rsidRPr="00C13015" w:rsidRDefault="009E277A" w:rsidP="009E277A">
            <w:pPr>
              <w:widowControl w:val="0"/>
              <w:autoSpaceDE w:val="0"/>
              <w:autoSpaceDN w:val="0"/>
              <w:adjustRightInd w:val="0"/>
              <w:rPr>
                <w:rFonts w:cs="Calibri"/>
                <w:b/>
              </w:rPr>
            </w:pPr>
            <w:r w:rsidRPr="00C13015">
              <w:rPr>
                <w:rFonts w:cs="Calibri"/>
                <w:b/>
              </w:rPr>
              <w:t>Telephone</w:t>
            </w:r>
          </w:p>
        </w:tc>
        <w:tc>
          <w:tcPr>
            <w:tcW w:w="6237" w:type="dxa"/>
          </w:tcPr>
          <w:p w14:paraId="2AE7D7D1" w14:textId="1F5717CD" w:rsidR="009E277A" w:rsidRPr="00C13015" w:rsidRDefault="009E277A" w:rsidP="009E277A">
            <w:bookmarkStart w:id="0" w:name="OLE_LINK138"/>
            <w:bookmarkStart w:id="1" w:name="OLE_LINK139"/>
            <w:r w:rsidRPr="00C13015">
              <w:t>+38630610606</w:t>
            </w:r>
            <w:bookmarkEnd w:id="0"/>
            <w:bookmarkEnd w:id="1"/>
          </w:p>
        </w:tc>
      </w:tr>
      <w:tr w:rsidR="0089019B" w:rsidRPr="00C13015" w14:paraId="0DB7D1A7" w14:textId="77777777" w:rsidTr="00214ACA">
        <w:tc>
          <w:tcPr>
            <w:tcW w:w="3510" w:type="dxa"/>
            <w:vAlign w:val="center"/>
          </w:tcPr>
          <w:p w14:paraId="49D0D098" w14:textId="77777777" w:rsidR="0089019B" w:rsidRPr="00C13015" w:rsidRDefault="0089019B" w:rsidP="00214ACA">
            <w:pPr>
              <w:widowControl w:val="0"/>
              <w:autoSpaceDE w:val="0"/>
              <w:autoSpaceDN w:val="0"/>
              <w:adjustRightInd w:val="0"/>
              <w:rPr>
                <w:rFonts w:cs="Calibri"/>
                <w:b/>
              </w:rPr>
            </w:pPr>
            <w:r w:rsidRPr="00C13015">
              <w:rPr>
                <w:rFonts w:cs="Calibri"/>
                <w:b/>
              </w:rPr>
              <w:t>Fax</w:t>
            </w:r>
          </w:p>
        </w:tc>
        <w:tc>
          <w:tcPr>
            <w:tcW w:w="6237" w:type="dxa"/>
          </w:tcPr>
          <w:p w14:paraId="6ADF25BE" w14:textId="6B38D63B" w:rsidR="0089019B" w:rsidRPr="00C13015" w:rsidRDefault="009E277A" w:rsidP="00214ACA">
            <w:r w:rsidRPr="00C13015">
              <w:t>/</w:t>
            </w:r>
          </w:p>
        </w:tc>
      </w:tr>
    </w:tbl>
    <w:p w14:paraId="5FF2AF3C" w14:textId="77777777" w:rsidR="0089019B" w:rsidRPr="00C13015" w:rsidRDefault="0089019B" w:rsidP="0089019B">
      <w:pPr>
        <w:widowControl w:val="0"/>
        <w:autoSpaceDE w:val="0"/>
        <w:autoSpaceDN w:val="0"/>
        <w:adjustRightInd w:val="0"/>
        <w:spacing w:after="0" w:line="200" w:lineRule="exact"/>
        <w:rPr>
          <w:rFonts w:cs="Calibri"/>
        </w:rPr>
      </w:pPr>
    </w:p>
    <w:p w14:paraId="7C397A25" w14:textId="77777777" w:rsidR="0089019B" w:rsidRPr="00C13015" w:rsidRDefault="0089019B" w:rsidP="0089019B">
      <w:pPr>
        <w:autoSpaceDE w:val="0"/>
        <w:autoSpaceDN w:val="0"/>
        <w:adjustRightInd w:val="0"/>
        <w:spacing w:after="0" w:line="240" w:lineRule="auto"/>
        <w:rPr>
          <w:rFonts w:cs="Calibri"/>
          <w:b/>
        </w:rPr>
      </w:pPr>
      <w:r w:rsidRPr="00C13015">
        <w:rPr>
          <w:rFonts w:cs="Calibri"/>
          <w:b/>
        </w:rPr>
        <w:t>Profile</w:t>
      </w:r>
    </w:p>
    <w:p w14:paraId="440FC61E" w14:textId="77777777" w:rsidR="0089019B" w:rsidRPr="00C13015" w:rsidRDefault="0089019B" w:rsidP="0089019B">
      <w:pPr>
        <w:autoSpaceDE w:val="0"/>
        <w:autoSpaceDN w:val="0"/>
        <w:adjustRightInd w:val="0"/>
        <w:spacing w:after="0" w:line="240" w:lineRule="auto"/>
        <w:rPr>
          <w:rFonts w:cs="Calibri"/>
        </w:rPr>
      </w:pPr>
    </w:p>
    <w:tbl>
      <w:tblPr>
        <w:tblW w:w="974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237"/>
      </w:tblGrid>
      <w:tr w:rsidR="009E277A" w:rsidRPr="00C13015" w14:paraId="5D50820B" w14:textId="77777777" w:rsidTr="00214ACA">
        <w:tc>
          <w:tcPr>
            <w:tcW w:w="3510" w:type="dxa"/>
            <w:vAlign w:val="center"/>
          </w:tcPr>
          <w:p w14:paraId="2C303D4C" w14:textId="77777777" w:rsidR="009E277A" w:rsidRPr="00C13015" w:rsidRDefault="009E277A" w:rsidP="009E277A">
            <w:pPr>
              <w:widowControl w:val="0"/>
              <w:autoSpaceDE w:val="0"/>
              <w:autoSpaceDN w:val="0"/>
              <w:adjustRightInd w:val="0"/>
              <w:rPr>
                <w:rFonts w:cs="Calibri"/>
                <w:b/>
              </w:rPr>
            </w:pPr>
            <w:bookmarkStart w:id="2" w:name="page2"/>
            <w:bookmarkStart w:id="3" w:name="page3"/>
            <w:bookmarkEnd w:id="2"/>
            <w:bookmarkEnd w:id="3"/>
            <w:r w:rsidRPr="00C13015">
              <w:rPr>
                <w:rFonts w:cs="Calibri"/>
                <w:b/>
              </w:rPr>
              <w:t>Type of organisation</w:t>
            </w:r>
          </w:p>
        </w:tc>
        <w:tc>
          <w:tcPr>
            <w:tcW w:w="6237" w:type="dxa"/>
          </w:tcPr>
          <w:p w14:paraId="51AC62A0" w14:textId="4B69428B" w:rsidR="009E277A" w:rsidRPr="00C13015" w:rsidRDefault="009E277A" w:rsidP="009E277A">
            <w:pPr>
              <w:widowControl w:val="0"/>
              <w:autoSpaceDE w:val="0"/>
              <w:autoSpaceDN w:val="0"/>
              <w:adjustRightInd w:val="0"/>
              <w:rPr>
                <w:rFonts w:cs="Calibri"/>
              </w:rPr>
            </w:pPr>
            <w:r w:rsidRPr="00C13015">
              <w:t>Association</w:t>
            </w:r>
          </w:p>
        </w:tc>
      </w:tr>
      <w:tr w:rsidR="009E277A" w:rsidRPr="00C13015" w14:paraId="7E00CD1C" w14:textId="77777777" w:rsidTr="00214ACA">
        <w:tc>
          <w:tcPr>
            <w:tcW w:w="3510" w:type="dxa"/>
            <w:vAlign w:val="center"/>
          </w:tcPr>
          <w:p w14:paraId="7499CBBD" w14:textId="77777777" w:rsidR="009E277A" w:rsidRPr="00C13015" w:rsidRDefault="009E277A" w:rsidP="009E277A">
            <w:pPr>
              <w:autoSpaceDE w:val="0"/>
              <w:autoSpaceDN w:val="0"/>
              <w:adjustRightInd w:val="0"/>
              <w:spacing w:after="0"/>
              <w:rPr>
                <w:rFonts w:cs="Calibri"/>
                <w:b/>
              </w:rPr>
            </w:pPr>
            <w:r w:rsidRPr="00C13015">
              <w:rPr>
                <w:rFonts w:cs="Calibri"/>
                <w:b/>
              </w:rPr>
              <w:t>Is your organisation a public body?</w:t>
            </w:r>
          </w:p>
          <w:p w14:paraId="4B2A1981" w14:textId="77777777" w:rsidR="009E277A" w:rsidRPr="00C13015" w:rsidRDefault="009E277A" w:rsidP="009E277A">
            <w:pPr>
              <w:autoSpaceDE w:val="0"/>
              <w:autoSpaceDN w:val="0"/>
              <w:adjustRightInd w:val="0"/>
              <w:spacing w:after="0"/>
              <w:rPr>
                <w:rFonts w:cs="Calibri"/>
                <w:b/>
              </w:rPr>
            </w:pPr>
          </w:p>
        </w:tc>
        <w:tc>
          <w:tcPr>
            <w:tcW w:w="6237" w:type="dxa"/>
          </w:tcPr>
          <w:p w14:paraId="29214FD8" w14:textId="5BB0EF7E" w:rsidR="009E277A" w:rsidRPr="00C13015" w:rsidRDefault="009E277A" w:rsidP="009E277A">
            <w:pPr>
              <w:widowControl w:val="0"/>
              <w:autoSpaceDE w:val="0"/>
              <w:autoSpaceDN w:val="0"/>
              <w:adjustRightInd w:val="0"/>
              <w:rPr>
                <w:rFonts w:cs="Calibri"/>
              </w:rPr>
            </w:pPr>
            <w:r w:rsidRPr="00C13015">
              <w:t>No</w:t>
            </w:r>
          </w:p>
        </w:tc>
      </w:tr>
      <w:tr w:rsidR="009E277A" w:rsidRPr="00C13015" w14:paraId="79052A5F" w14:textId="77777777" w:rsidTr="00214ACA">
        <w:tc>
          <w:tcPr>
            <w:tcW w:w="3510" w:type="dxa"/>
            <w:vAlign w:val="center"/>
          </w:tcPr>
          <w:p w14:paraId="7FC99B7C" w14:textId="77777777" w:rsidR="009E277A" w:rsidRPr="00C13015" w:rsidRDefault="009E277A" w:rsidP="009E277A">
            <w:pPr>
              <w:widowControl w:val="0"/>
              <w:autoSpaceDE w:val="0"/>
              <w:autoSpaceDN w:val="0"/>
              <w:adjustRightInd w:val="0"/>
              <w:rPr>
                <w:rFonts w:cs="Calibri"/>
                <w:b/>
              </w:rPr>
            </w:pPr>
            <w:r w:rsidRPr="00C13015">
              <w:rPr>
                <w:rFonts w:cs="Calibri"/>
                <w:b/>
              </w:rPr>
              <w:t>Is your organisation a non-profit?</w:t>
            </w:r>
          </w:p>
        </w:tc>
        <w:tc>
          <w:tcPr>
            <w:tcW w:w="6237" w:type="dxa"/>
          </w:tcPr>
          <w:p w14:paraId="745EEF09" w14:textId="2DE0A312" w:rsidR="009E277A" w:rsidRPr="00C13015" w:rsidRDefault="009E277A" w:rsidP="009E277A">
            <w:pPr>
              <w:widowControl w:val="0"/>
              <w:autoSpaceDE w:val="0"/>
              <w:autoSpaceDN w:val="0"/>
              <w:adjustRightInd w:val="0"/>
              <w:rPr>
                <w:rFonts w:cs="Calibri"/>
              </w:rPr>
            </w:pPr>
            <w:r w:rsidRPr="00C13015">
              <w:t>Yes</w:t>
            </w:r>
          </w:p>
        </w:tc>
      </w:tr>
    </w:tbl>
    <w:p w14:paraId="56377353" w14:textId="77777777" w:rsidR="0089019B" w:rsidRPr="00C13015" w:rsidRDefault="0089019B" w:rsidP="0089019B">
      <w:pPr>
        <w:widowControl w:val="0"/>
        <w:autoSpaceDE w:val="0"/>
        <w:autoSpaceDN w:val="0"/>
        <w:adjustRightInd w:val="0"/>
        <w:spacing w:after="0" w:line="62" w:lineRule="exact"/>
        <w:rPr>
          <w:rFonts w:cs="Calibri"/>
        </w:rPr>
      </w:pPr>
    </w:p>
    <w:p w14:paraId="285017E3" w14:textId="77777777" w:rsidR="0089019B" w:rsidRPr="00C13015" w:rsidRDefault="0089019B" w:rsidP="0089019B">
      <w:pPr>
        <w:widowControl w:val="0"/>
        <w:autoSpaceDE w:val="0"/>
        <w:autoSpaceDN w:val="0"/>
        <w:adjustRightInd w:val="0"/>
        <w:spacing w:after="0" w:line="1" w:lineRule="exact"/>
        <w:rPr>
          <w:rFonts w:cs="Calibri"/>
        </w:rPr>
      </w:pPr>
    </w:p>
    <w:p w14:paraId="23B1260D" w14:textId="77777777" w:rsidR="0089019B" w:rsidRPr="00C13015" w:rsidRDefault="0089019B" w:rsidP="0089019B">
      <w:pPr>
        <w:autoSpaceDE w:val="0"/>
        <w:autoSpaceDN w:val="0"/>
        <w:adjustRightInd w:val="0"/>
        <w:spacing w:before="120" w:after="0" w:line="360" w:lineRule="auto"/>
        <w:rPr>
          <w:rFonts w:cs="Calibri"/>
          <w:b/>
        </w:rPr>
      </w:pPr>
      <w:r w:rsidRPr="00C13015">
        <w:rPr>
          <w:rFonts w:cs="Calibri"/>
          <w:b/>
        </w:rPr>
        <w:t>Accreditation</w:t>
      </w:r>
    </w:p>
    <w:p w14:paraId="5E0D783E" w14:textId="77777777" w:rsidR="0089019B" w:rsidRPr="00C13015" w:rsidRDefault="0089019B" w:rsidP="0089019B">
      <w:pPr>
        <w:autoSpaceDE w:val="0"/>
        <w:autoSpaceDN w:val="0"/>
        <w:adjustRightInd w:val="0"/>
        <w:spacing w:before="120" w:after="0" w:line="360" w:lineRule="auto"/>
        <w:rPr>
          <w:rFonts w:cs="Calibri"/>
        </w:rPr>
      </w:pPr>
      <w:r w:rsidRPr="00C13015">
        <w:rPr>
          <w:rFonts w:cs="Calibri"/>
        </w:rPr>
        <w:t>Have you received any type of accreditation before submitting this application?</w:t>
      </w:r>
    </w:p>
    <w:tbl>
      <w:tblPr>
        <w:tblW w:w="974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237"/>
      </w:tblGrid>
      <w:tr w:rsidR="0089019B" w:rsidRPr="00C13015" w14:paraId="0B5A438D" w14:textId="77777777" w:rsidTr="00214ACA">
        <w:tc>
          <w:tcPr>
            <w:tcW w:w="3510" w:type="dxa"/>
            <w:vAlign w:val="center"/>
          </w:tcPr>
          <w:p w14:paraId="45CAD337" w14:textId="77777777" w:rsidR="0089019B" w:rsidRPr="00C13015" w:rsidRDefault="0089019B" w:rsidP="00214ACA">
            <w:pPr>
              <w:widowControl w:val="0"/>
              <w:autoSpaceDE w:val="0"/>
              <w:autoSpaceDN w:val="0"/>
              <w:adjustRightInd w:val="0"/>
              <w:rPr>
                <w:rFonts w:cs="Calibri"/>
                <w:b/>
              </w:rPr>
            </w:pPr>
            <w:r w:rsidRPr="00C13015">
              <w:rPr>
                <w:rFonts w:cs="Calibri"/>
                <w:b/>
              </w:rPr>
              <w:t>Accreditation type</w:t>
            </w:r>
          </w:p>
        </w:tc>
        <w:tc>
          <w:tcPr>
            <w:tcW w:w="6237" w:type="dxa"/>
          </w:tcPr>
          <w:p w14:paraId="1115C604" w14:textId="77777777" w:rsidR="0089019B" w:rsidRPr="00C13015" w:rsidRDefault="0089019B" w:rsidP="00214ACA">
            <w:pPr>
              <w:widowControl w:val="0"/>
              <w:autoSpaceDE w:val="0"/>
              <w:autoSpaceDN w:val="0"/>
              <w:adjustRightInd w:val="0"/>
              <w:rPr>
                <w:rFonts w:cs="Calibri"/>
                <w:b/>
              </w:rPr>
            </w:pPr>
            <w:r w:rsidRPr="00C13015">
              <w:rPr>
                <w:rFonts w:cs="Calibri"/>
                <w:b/>
              </w:rPr>
              <w:t>Accreditation reference</w:t>
            </w:r>
          </w:p>
        </w:tc>
      </w:tr>
      <w:tr w:rsidR="0089019B" w:rsidRPr="00C13015" w14:paraId="426C5991" w14:textId="77777777" w:rsidTr="00214ACA">
        <w:trPr>
          <w:trHeight w:val="365"/>
        </w:trPr>
        <w:tc>
          <w:tcPr>
            <w:tcW w:w="3510" w:type="dxa"/>
            <w:vAlign w:val="center"/>
          </w:tcPr>
          <w:p w14:paraId="20DE1F43" w14:textId="202ABEE4" w:rsidR="0089019B" w:rsidRPr="00C13015" w:rsidRDefault="009E277A" w:rsidP="00214ACA">
            <w:pPr>
              <w:autoSpaceDE w:val="0"/>
              <w:autoSpaceDN w:val="0"/>
              <w:adjustRightInd w:val="0"/>
              <w:spacing w:after="0"/>
              <w:rPr>
                <w:rFonts w:cs="Calibri"/>
              </w:rPr>
            </w:pPr>
            <w:r w:rsidRPr="00C13015">
              <w:rPr>
                <w:rFonts w:cs="Calibri"/>
              </w:rPr>
              <w:t>/</w:t>
            </w:r>
          </w:p>
        </w:tc>
        <w:tc>
          <w:tcPr>
            <w:tcW w:w="6237" w:type="dxa"/>
          </w:tcPr>
          <w:p w14:paraId="0462192C" w14:textId="22E9F5FD" w:rsidR="0089019B" w:rsidRPr="00C13015" w:rsidRDefault="009E277A" w:rsidP="00214ACA">
            <w:pPr>
              <w:widowControl w:val="0"/>
              <w:autoSpaceDE w:val="0"/>
              <w:autoSpaceDN w:val="0"/>
              <w:adjustRightInd w:val="0"/>
              <w:rPr>
                <w:rFonts w:cs="Calibri"/>
              </w:rPr>
            </w:pPr>
            <w:r w:rsidRPr="00C13015">
              <w:rPr>
                <w:rFonts w:cs="Calibri"/>
              </w:rPr>
              <w:t>/</w:t>
            </w:r>
          </w:p>
        </w:tc>
      </w:tr>
    </w:tbl>
    <w:p w14:paraId="51B4EC70" w14:textId="77777777" w:rsidR="0089019B" w:rsidRPr="00C13015" w:rsidRDefault="0089019B" w:rsidP="0089019B">
      <w:pPr>
        <w:autoSpaceDE w:val="0"/>
        <w:autoSpaceDN w:val="0"/>
        <w:adjustRightInd w:val="0"/>
        <w:spacing w:before="120" w:after="0" w:line="360" w:lineRule="auto"/>
        <w:rPr>
          <w:rFonts w:cs="Calibri"/>
          <w:b/>
        </w:rPr>
      </w:pPr>
      <w:r w:rsidRPr="00C13015">
        <w:rPr>
          <w:rFonts w:cs="Calibri"/>
          <w:b/>
        </w:rPr>
        <w:t>Background and Experience</w:t>
      </w:r>
    </w:p>
    <w:p w14:paraId="24DF5995" w14:textId="44C5BF76" w:rsidR="0089019B" w:rsidRPr="00C13015" w:rsidRDefault="000E18D9" w:rsidP="007B14DB">
      <w:pPr>
        <w:autoSpaceDE w:val="0"/>
        <w:autoSpaceDN w:val="0"/>
        <w:adjustRightInd w:val="0"/>
        <w:spacing w:after="0" w:line="240" w:lineRule="auto"/>
        <w:rPr>
          <w:rFonts w:cs="Calibri"/>
        </w:rPr>
      </w:pPr>
      <w:r w:rsidRPr="00C13015">
        <w:rPr>
          <w:rFonts w:cs="Calibri"/>
        </w:rPr>
        <w:lastRenderedPageBreak/>
        <w:t xml:space="preserve">Please briefly present the partner organisation </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DC0819" w:rsidRPr="00C13015" w14:paraId="65FC1BF9" w14:textId="77777777" w:rsidTr="00E5076A">
        <w:tc>
          <w:tcPr>
            <w:tcW w:w="9782" w:type="dxa"/>
            <w:tcBorders>
              <w:bottom w:val="single" w:sz="4" w:space="0" w:color="auto"/>
            </w:tcBorders>
          </w:tcPr>
          <w:p w14:paraId="68E0E757" w14:textId="4C839397" w:rsidR="001F19F8" w:rsidRPr="00C13015" w:rsidRDefault="001F19F8" w:rsidP="001F19F8">
            <w:pPr>
              <w:autoSpaceDE w:val="0"/>
              <w:autoSpaceDN w:val="0"/>
              <w:adjustRightInd w:val="0"/>
              <w:jc w:val="both"/>
            </w:pPr>
            <w:r w:rsidRPr="00C13015">
              <w:t>Scientific and Research Association for Art, Cultural and Educational Programmes and Technology EPEKA, Social Enterprise, was founded in 2008. EPEKA Association was founded as an initiative to connect creators of cultural, artistic, educational, scientific and technological content for the European Capital of Culture 2012 project. One year later, EPEKA proposed the Municipality of Maribor to submit candidacy for the European Youth Capital title. Consequently, Maribor became the European Youth Capital in 2013. We continue our activity in the field of EU citizenship,</w:t>
            </w:r>
            <w:r w:rsidR="00C13015" w:rsidRPr="00C13015">
              <w:t xml:space="preserve"> art and culture,</w:t>
            </w:r>
            <w:r w:rsidRPr="00C13015">
              <w:t xml:space="preserve"> EU values and intercultural dialogue. EPEKA has branches abroad: EPEKA Czech Republic, EPEKA Austria, EPEKA Serbia, EPEKA Turkey,</w:t>
            </w:r>
            <w:r w:rsidR="00C13015" w:rsidRPr="00C13015">
              <w:t xml:space="preserve"> EPEKA Montenegro,</w:t>
            </w:r>
            <w:r w:rsidRPr="00C13015">
              <w:t xml:space="preserve"> EPEKA UK, EPEKA Berlin and an informal group of youth EPEKA Armenia. We also have affiliate branches in Ljubljana and Izola. </w:t>
            </w:r>
            <w:proofErr w:type="spellStart"/>
            <w:r w:rsidRPr="00C13015">
              <w:t>Epeka</w:t>
            </w:r>
            <w:proofErr w:type="spellEnd"/>
            <w:r w:rsidRPr="00C13015">
              <w:t xml:space="preserve"> has a long history of working with underprivileged social groups both with youth and adults, promoting the rights of the Roma minority in Slovenia and enabling and empowering them. One of the most prominent results of this was the opening of Romani </w:t>
            </w:r>
            <w:proofErr w:type="spellStart"/>
            <w:r w:rsidRPr="00C13015">
              <w:t>Kafenava</w:t>
            </w:r>
            <w:proofErr w:type="spellEnd"/>
            <w:r w:rsidRPr="00C13015">
              <w:t xml:space="preserve">, the first Roma restaurant in the EU working on the principles of social entrepreneurship. This was a part of an ambitious ESF operation and the restaurant is still operational several years after the end of financing. It was also seen as a very good practice by many institutions – e.g. https://www.coe.int/en/web/human-rights-education-youth/-/roma-restaurant-romani-kafenava?inheritRedirect=true. </w:t>
            </w:r>
          </w:p>
          <w:p w14:paraId="1717DC3C" w14:textId="77777777" w:rsidR="001F19F8" w:rsidRPr="00C13015" w:rsidRDefault="001F19F8" w:rsidP="001F19F8">
            <w:pPr>
              <w:autoSpaceDE w:val="0"/>
              <w:autoSpaceDN w:val="0"/>
              <w:adjustRightInd w:val="0"/>
              <w:jc w:val="both"/>
            </w:pPr>
            <w:r w:rsidRPr="00C13015">
              <w:t xml:space="preserve">We are a non-governmental, non-profit organization, and we have been operating by the principles of a social enterprise since 2013. Our aims are still closely connected with promoting the rights of vulnerable groups, especially youth and women. In our daily practice we combine theoretical work (e.g. creating educational tools, policy monitoring, counselling etc.) and work in the field directly with the community.  In 2016 we have also established the EPEKA Youth Cooperative Society to support youth business in 2017 we established a multi-purpose Roma </w:t>
            </w:r>
            <w:proofErr w:type="spellStart"/>
            <w:r w:rsidRPr="00C13015">
              <w:t>center</w:t>
            </w:r>
            <w:proofErr w:type="spellEnd"/>
            <w:r w:rsidRPr="00C13015">
              <w:t xml:space="preserve">; Roma station, which is a project that empowers local Roma community members with information, new skills, non-formal education and opportunities in the field of employment.  </w:t>
            </w:r>
          </w:p>
          <w:p w14:paraId="0968A54B" w14:textId="77777777" w:rsidR="001F19F8" w:rsidRPr="00C13015" w:rsidRDefault="001F19F8" w:rsidP="001F19F8">
            <w:pPr>
              <w:autoSpaceDE w:val="0"/>
              <w:autoSpaceDN w:val="0"/>
              <w:adjustRightInd w:val="0"/>
              <w:jc w:val="both"/>
            </w:pPr>
          </w:p>
          <w:p w14:paraId="20A145B6" w14:textId="4AC70D85" w:rsidR="00B06CCD" w:rsidRPr="00C13015" w:rsidRDefault="00B06CCD" w:rsidP="00E5076A">
            <w:pPr>
              <w:autoSpaceDE w:val="0"/>
              <w:autoSpaceDN w:val="0"/>
              <w:adjustRightInd w:val="0"/>
              <w:jc w:val="both"/>
            </w:pPr>
          </w:p>
        </w:tc>
      </w:tr>
      <w:tr w:rsidR="00E5076A" w:rsidRPr="00C13015" w14:paraId="7DDB874A" w14:textId="77777777" w:rsidTr="00E5076A">
        <w:tc>
          <w:tcPr>
            <w:tcW w:w="9782" w:type="dxa"/>
            <w:tcBorders>
              <w:top w:val="single" w:sz="4" w:space="0" w:color="auto"/>
              <w:left w:val="nil"/>
              <w:bottom w:val="single" w:sz="4" w:space="0" w:color="auto"/>
              <w:right w:val="nil"/>
            </w:tcBorders>
          </w:tcPr>
          <w:p w14:paraId="1E495200" w14:textId="301E9653" w:rsidR="00E5076A" w:rsidRPr="00E5076A" w:rsidRDefault="00E5076A" w:rsidP="00E5076A">
            <w:pPr>
              <w:autoSpaceDE w:val="0"/>
              <w:autoSpaceDN w:val="0"/>
              <w:adjustRightInd w:val="0"/>
              <w:spacing w:after="0" w:line="240" w:lineRule="auto"/>
              <w:rPr>
                <w:rFonts w:ascii="Calibri" w:hAnsi="Calibri" w:cs="Calibri"/>
                <w:color w:val="000000"/>
              </w:rPr>
            </w:pPr>
            <w:r w:rsidRPr="00E5076A">
              <w:rPr>
                <w:rFonts w:ascii="Calibri" w:hAnsi="Calibri" w:cs="Calibri"/>
                <w:color w:val="000000"/>
              </w:rPr>
              <w:t xml:space="preserve">What are the activities and experience of the organisation in the areas relevant for this application? </w:t>
            </w:r>
          </w:p>
        </w:tc>
      </w:tr>
      <w:tr w:rsidR="00E5076A" w:rsidRPr="00C13015" w14:paraId="35A83769" w14:textId="77777777" w:rsidTr="00E5076A">
        <w:tc>
          <w:tcPr>
            <w:tcW w:w="9782" w:type="dxa"/>
            <w:tcBorders>
              <w:top w:val="single" w:sz="4" w:space="0" w:color="auto"/>
            </w:tcBorders>
          </w:tcPr>
          <w:p w14:paraId="5C2CFA08" w14:textId="77777777" w:rsidR="00E5076A" w:rsidRPr="00C13015" w:rsidRDefault="00E5076A" w:rsidP="00E5076A">
            <w:pPr>
              <w:autoSpaceDE w:val="0"/>
              <w:autoSpaceDN w:val="0"/>
              <w:adjustRightInd w:val="0"/>
              <w:jc w:val="both"/>
            </w:pPr>
            <w:r w:rsidRPr="00C13015">
              <w:t>Our main fields of work:</w:t>
            </w:r>
          </w:p>
          <w:p w14:paraId="67B3C414" w14:textId="40A0A250" w:rsidR="00E5076A" w:rsidRPr="00C13015" w:rsidRDefault="00E5076A" w:rsidP="00E5076A">
            <w:pPr>
              <w:autoSpaceDE w:val="0"/>
              <w:autoSpaceDN w:val="0"/>
              <w:adjustRightInd w:val="0"/>
              <w:jc w:val="both"/>
            </w:pPr>
            <w:r w:rsidRPr="00C13015">
              <w:t>Youth</w:t>
            </w:r>
            <w:r w:rsidR="00A67460">
              <w:t xml:space="preserve"> and Education</w:t>
            </w:r>
            <w:bookmarkStart w:id="4" w:name="_GoBack"/>
            <w:bookmarkEnd w:id="4"/>
          </w:p>
          <w:p w14:paraId="767625AE" w14:textId="77777777" w:rsidR="00E5076A" w:rsidRPr="00C13015" w:rsidRDefault="00E5076A" w:rsidP="00E5076A">
            <w:pPr>
              <w:autoSpaceDE w:val="0"/>
              <w:autoSpaceDN w:val="0"/>
              <w:adjustRightInd w:val="0"/>
              <w:jc w:val="both"/>
            </w:pPr>
            <w:r w:rsidRPr="00C13015">
              <w:t>On yearly basis we are involved in 20+ Erasmus+ and Europe for Citizens projects, currently we’re running 2 Erasmus+ KA2 projects (European Youth Against Anti-</w:t>
            </w:r>
            <w:proofErr w:type="spellStart"/>
            <w:r w:rsidRPr="00C13015">
              <w:t>Gypsyism</w:t>
            </w:r>
            <w:proofErr w:type="spellEnd"/>
            <w:r w:rsidRPr="00C13015">
              <w:t xml:space="preserve"> and Integration for Deeper Social Integration). We are also running a number of national ESF projects targeting people with fewer opportunities. (https://www.facebook.com/Antigypsyism/) (http://fairemployment.si/en/project/, https://www.facebook.com/romskapostaja)</w:t>
            </w:r>
          </w:p>
          <w:p w14:paraId="2D906C10" w14:textId="4E13EB49" w:rsidR="00E5076A" w:rsidRDefault="00E5076A" w:rsidP="00E5076A">
            <w:pPr>
              <w:autoSpaceDE w:val="0"/>
              <w:autoSpaceDN w:val="0"/>
              <w:adjustRightInd w:val="0"/>
              <w:jc w:val="both"/>
            </w:pPr>
            <w:r w:rsidRPr="00C13015">
              <w:t xml:space="preserve">In 2018 opened a modern Youth </w:t>
            </w:r>
            <w:proofErr w:type="spellStart"/>
            <w:r w:rsidRPr="00C13015">
              <w:t>center</w:t>
            </w:r>
            <w:proofErr w:type="spellEnd"/>
            <w:r w:rsidRPr="00C13015">
              <w:t xml:space="preserve"> with 300m2 of </w:t>
            </w:r>
            <w:proofErr w:type="gramStart"/>
            <w:r w:rsidRPr="00C13015">
              <w:t>spaces ,</w:t>
            </w:r>
            <w:proofErr w:type="gramEnd"/>
            <w:r w:rsidRPr="00C13015">
              <w:t xml:space="preserve"> where we perform various educational activities for young people, with the specific focus on young people with fewer opportunities.</w:t>
            </w:r>
            <w:r w:rsidR="00ED4203">
              <w:t xml:space="preserve"> Within the youth field we are very strongly focused on issues related to the environment and organise a yearly youth festival connecting policy and decision makers with youth, who are affected by their decisions. </w:t>
            </w:r>
          </w:p>
          <w:p w14:paraId="53560F27" w14:textId="77777777" w:rsidR="00A67460" w:rsidRPr="00C13015" w:rsidRDefault="00A67460" w:rsidP="00A67460">
            <w:pPr>
              <w:autoSpaceDE w:val="0"/>
              <w:autoSpaceDN w:val="0"/>
              <w:adjustRightInd w:val="0"/>
              <w:jc w:val="both"/>
            </w:pPr>
            <w:r w:rsidRPr="00C13015">
              <w:t>Art and culture</w:t>
            </w:r>
          </w:p>
          <w:p w14:paraId="279021DD" w14:textId="77777777" w:rsidR="00A67460" w:rsidRPr="00C13015" w:rsidRDefault="00A67460" w:rsidP="00A67460">
            <w:pPr>
              <w:autoSpaceDE w:val="0"/>
              <w:autoSpaceDN w:val="0"/>
              <w:adjustRightInd w:val="0"/>
              <w:jc w:val="both"/>
            </w:pPr>
            <w:r w:rsidRPr="00C13015">
              <w:t xml:space="preserve">We own a Gallery in which we exhibit various work of art by known Slovenian and foreign authors with a focus on exhibiting art from underprivileged social groups. In addition to this we are a renowned producer and organiser of concerts both in Slovenia and abroad, with a focus on musical traditions from the Balkans </w:t>
            </w:r>
            <w:r w:rsidRPr="00C13015">
              <w:lastRenderedPageBreak/>
              <w:t>and especially from marginalised social groups, e.g. the Roma minority. We are also involved in projects supporting intercultural values and dialogue.</w:t>
            </w:r>
          </w:p>
          <w:p w14:paraId="6D36332C" w14:textId="77777777" w:rsidR="00A67460" w:rsidRPr="00C13015" w:rsidRDefault="00A67460" w:rsidP="00E5076A">
            <w:pPr>
              <w:autoSpaceDE w:val="0"/>
              <w:autoSpaceDN w:val="0"/>
              <w:adjustRightInd w:val="0"/>
              <w:jc w:val="both"/>
            </w:pPr>
          </w:p>
          <w:p w14:paraId="188E725D" w14:textId="77777777" w:rsidR="00E5076A" w:rsidRPr="00C13015" w:rsidRDefault="00E5076A" w:rsidP="00E5076A">
            <w:pPr>
              <w:autoSpaceDE w:val="0"/>
              <w:autoSpaceDN w:val="0"/>
              <w:adjustRightInd w:val="0"/>
              <w:jc w:val="both"/>
            </w:pPr>
            <w:r w:rsidRPr="00C13015">
              <w:t>Social Entrepreneurship</w:t>
            </w:r>
          </w:p>
          <w:p w14:paraId="5F866891" w14:textId="77777777" w:rsidR="00E5076A" w:rsidRDefault="00E5076A" w:rsidP="001F19F8">
            <w:pPr>
              <w:autoSpaceDE w:val="0"/>
              <w:autoSpaceDN w:val="0"/>
              <w:adjustRightInd w:val="0"/>
              <w:jc w:val="both"/>
            </w:pPr>
            <w:r w:rsidRPr="00C13015">
              <w:t xml:space="preserve">We operate by the principles of a social enterprise, through which we focus on the active inclusion of vulnerable groups. One of our biggest projects was the establishment of Romani </w:t>
            </w:r>
            <w:proofErr w:type="spellStart"/>
            <w:r w:rsidRPr="00C13015">
              <w:t>Kafenava</w:t>
            </w:r>
            <w:proofErr w:type="spellEnd"/>
            <w:r w:rsidRPr="00C13015">
              <w:t xml:space="preserve"> - the first Roma restaurant that operates by the principles of social enterprise (https://www.youtube.com/watch?v=c_NAboS-p0M). We are also running several </w:t>
            </w:r>
            <w:proofErr w:type="gramStart"/>
            <w:r w:rsidRPr="00C13015">
              <w:t>operation</w:t>
            </w:r>
            <w:proofErr w:type="gramEnd"/>
            <w:r w:rsidRPr="00C13015">
              <w:t xml:space="preserve"> funded through the ESF targeting long-term unemployed people and those with fewer opportunities (especially the Roma minority), enhancing their key skills and competences and bringing them closer to the job market by linking them with potential employers we cooperate with.</w:t>
            </w:r>
          </w:p>
          <w:p w14:paraId="701D7897" w14:textId="2749E00C" w:rsidR="008602A7" w:rsidRPr="00C13015" w:rsidRDefault="008602A7" w:rsidP="001F19F8">
            <w:pPr>
              <w:autoSpaceDE w:val="0"/>
              <w:autoSpaceDN w:val="0"/>
              <w:adjustRightInd w:val="0"/>
              <w:jc w:val="both"/>
            </w:pPr>
            <w:r>
              <w:t xml:space="preserve">Linked to this we are also exploring topics connected to circular economy and especially supporting youth-led and socially oriented initiatives within this context. </w:t>
            </w:r>
          </w:p>
        </w:tc>
      </w:tr>
    </w:tbl>
    <w:p w14:paraId="13CA1CE4" w14:textId="493A3015" w:rsidR="0089019B" w:rsidRDefault="0089019B" w:rsidP="0089019B">
      <w:pPr>
        <w:autoSpaceDE w:val="0"/>
        <w:autoSpaceDN w:val="0"/>
        <w:adjustRightInd w:val="0"/>
        <w:spacing w:after="0" w:line="360" w:lineRule="auto"/>
        <w:rPr>
          <w:rFonts w:cs="Calibri"/>
        </w:rPr>
      </w:pPr>
    </w:p>
    <w:p w14:paraId="58537696" w14:textId="5964AD09" w:rsidR="00E5076A" w:rsidRDefault="00E5076A" w:rsidP="0089019B">
      <w:pPr>
        <w:autoSpaceDE w:val="0"/>
        <w:autoSpaceDN w:val="0"/>
        <w:adjustRightInd w:val="0"/>
        <w:spacing w:after="0" w:line="360" w:lineRule="auto"/>
        <w:rPr>
          <w:rFonts w:cs="Calibri"/>
        </w:rPr>
      </w:pPr>
    </w:p>
    <w:p w14:paraId="064F1A80" w14:textId="77777777" w:rsidR="00E5076A" w:rsidRPr="00C13015" w:rsidRDefault="00E5076A" w:rsidP="0089019B">
      <w:pPr>
        <w:autoSpaceDE w:val="0"/>
        <w:autoSpaceDN w:val="0"/>
        <w:adjustRightInd w:val="0"/>
        <w:spacing w:after="0" w:line="360" w:lineRule="auto"/>
        <w:rPr>
          <w:rFonts w:cs="Calibri"/>
        </w:rPr>
      </w:pPr>
    </w:p>
    <w:p w14:paraId="17C73F54" w14:textId="77777777" w:rsidR="008E04EF" w:rsidRPr="00C13015" w:rsidRDefault="008E04EF" w:rsidP="0089019B">
      <w:pPr>
        <w:spacing w:after="0" w:line="240" w:lineRule="auto"/>
        <w:rPr>
          <w:rFonts w:ascii="Times New Roman" w:eastAsia="Times New Roman" w:hAnsi="Times New Roman" w:cs="Times New Roman"/>
          <w:sz w:val="24"/>
          <w:szCs w:val="24"/>
          <w:lang w:eastAsia="en-GB"/>
        </w:rPr>
      </w:pPr>
    </w:p>
    <w:p w14:paraId="1D9028F3" w14:textId="77777777" w:rsidR="0089019B" w:rsidRPr="00C13015" w:rsidRDefault="0089019B" w:rsidP="0089019B">
      <w:pPr>
        <w:autoSpaceDE w:val="0"/>
        <w:autoSpaceDN w:val="0"/>
        <w:adjustRightInd w:val="0"/>
        <w:spacing w:after="0" w:line="240" w:lineRule="auto"/>
        <w:rPr>
          <w:rFonts w:cs="Calibri"/>
        </w:rPr>
      </w:pPr>
    </w:p>
    <w:p w14:paraId="3E7FB2A4" w14:textId="77777777" w:rsidR="0089019B" w:rsidRPr="00C13015" w:rsidRDefault="0089019B" w:rsidP="0089019B">
      <w:pPr>
        <w:autoSpaceDE w:val="0"/>
        <w:autoSpaceDN w:val="0"/>
        <w:adjustRightInd w:val="0"/>
        <w:spacing w:after="0" w:line="240" w:lineRule="auto"/>
        <w:rPr>
          <w:rFonts w:cs="Calibri"/>
        </w:rPr>
      </w:pPr>
    </w:p>
    <w:p w14:paraId="43F5188B" w14:textId="77777777" w:rsidR="0089019B" w:rsidRPr="00C13015" w:rsidRDefault="0089019B" w:rsidP="0089019B">
      <w:pPr>
        <w:autoSpaceDE w:val="0"/>
        <w:autoSpaceDN w:val="0"/>
        <w:adjustRightInd w:val="0"/>
        <w:spacing w:after="0" w:line="360" w:lineRule="auto"/>
        <w:rPr>
          <w:rFonts w:cs="Calibri"/>
          <w:b/>
        </w:rPr>
      </w:pPr>
      <w:r w:rsidRPr="00C13015">
        <w:rPr>
          <w:rFonts w:cs="Calibri"/>
          <w:b/>
        </w:rPr>
        <w:t>Legal Representative</w:t>
      </w:r>
    </w:p>
    <w:tbl>
      <w:tblPr>
        <w:tblW w:w="9782" w:type="dxa"/>
        <w:tblInd w:w="-371" w:type="dxa"/>
        <w:tblLayout w:type="fixed"/>
        <w:tblCellMar>
          <w:top w:w="55" w:type="dxa"/>
          <w:left w:w="55" w:type="dxa"/>
          <w:bottom w:w="55" w:type="dxa"/>
          <w:right w:w="55" w:type="dxa"/>
        </w:tblCellMar>
        <w:tblLook w:val="0000" w:firstRow="0" w:lastRow="0" w:firstColumn="0" w:lastColumn="0" w:noHBand="0" w:noVBand="0"/>
      </w:tblPr>
      <w:tblGrid>
        <w:gridCol w:w="5245"/>
        <w:gridCol w:w="4537"/>
      </w:tblGrid>
      <w:tr w:rsidR="009E277A" w:rsidRPr="00C13015" w14:paraId="26EBFBBC" w14:textId="77777777" w:rsidTr="005E03EA">
        <w:tc>
          <w:tcPr>
            <w:tcW w:w="5245" w:type="dxa"/>
            <w:tcBorders>
              <w:top w:val="single" w:sz="1" w:space="0" w:color="000000"/>
              <w:left w:val="single" w:sz="1" w:space="0" w:color="000000"/>
              <w:bottom w:val="single" w:sz="1" w:space="0" w:color="000000"/>
            </w:tcBorders>
            <w:shd w:val="clear" w:color="auto" w:fill="auto"/>
          </w:tcPr>
          <w:p w14:paraId="2CBB539B" w14:textId="77777777" w:rsidR="009E277A" w:rsidRPr="00C13015" w:rsidRDefault="009E277A" w:rsidP="009E277A">
            <w:pPr>
              <w:snapToGrid w:val="0"/>
              <w:rPr>
                <w:rFonts w:cstheme="minorHAnsi"/>
                <w:b/>
                <w:szCs w:val="20"/>
              </w:rPr>
            </w:pPr>
            <w:bookmarkStart w:id="5" w:name="_Hlk11767316"/>
            <w:r w:rsidRPr="00C13015">
              <w:rPr>
                <w:rFonts w:cstheme="minorHAnsi"/>
                <w:b/>
                <w:szCs w:val="20"/>
              </w:rPr>
              <w:t>Title</w:t>
            </w:r>
          </w:p>
        </w:tc>
        <w:tc>
          <w:tcPr>
            <w:tcW w:w="4537" w:type="dxa"/>
            <w:tcBorders>
              <w:top w:val="single" w:sz="1" w:space="0" w:color="000000"/>
              <w:left w:val="single" w:sz="1" w:space="0" w:color="000000"/>
              <w:bottom w:val="single" w:sz="1" w:space="0" w:color="000000"/>
              <w:right w:val="single" w:sz="1" w:space="0" w:color="000000"/>
            </w:tcBorders>
            <w:shd w:val="clear" w:color="auto" w:fill="auto"/>
          </w:tcPr>
          <w:p w14:paraId="2983233F" w14:textId="7A46288D" w:rsidR="009E277A" w:rsidRPr="00C13015" w:rsidRDefault="009E277A" w:rsidP="009E277A">
            <w:pPr>
              <w:pStyle w:val="Contenutotabella"/>
              <w:snapToGrid w:val="0"/>
              <w:spacing w:line="276" w:lineRule="auto"/>
              <w:rPr>
                <w:rFonts w:ascii="Verdana" w:eastAsia="font275" w:hAnsi="Verdana" w:cs="font275"/>
                <w:sz w:val="20"/>
                <w:szCs w:val="20"/>
                <w:lang w:val="en-GB"/>
              </w:rPr>
            </w:pPr>
            <w:r w:rsidRPr="00C13015">
              <w:rPr>
                <w:lang w:val="en-GB"/>
              </w:rPr>
              <w:t>Mr.</w:t>
            </w:r>
          </w:p>
        </w:tc>
      </w:tr>
      <w:tr w:rsidR="009E277A" w:rsidRPr="00C13015" w14:paraId="16978404" w14:textId="77777777" w:rsidTr="005E03EA">
        <w:tc>
          <w:tcPr>
            <w:tcW w:w="5245" w:type="dxa"/>
            <w:tcBorders>
              <w:left w:val="single" w:sz="1" w:space="0" w:color="000000"/>
              <w:bottom w:val="single" w:sz="1" w:space="0" w:color="000000"/>
            </w:tcBorders>
            <w:shd w:val="clear" w:color="auto" w:fill="auto"/>
          </w:tcPr>
          <w:p w14:paraId="46251897" w14:textId="77777777" w:rsidR="009E277A" w:rsidRPr="00C13015" w:rsidRDefault="009E277A" w:rsidP="009E277A">
            <w:pPr>
              <w:snapToGrid w:val="0"/>
              <w:rPr>
                <w:rFonts w:cstheme="minorHAnsi"/>
                <w:b/>
                <w:szCs w:val="20"/>
              </w:rPr>
            </w:pPr>
            <w:r w:rsidRPr="00C13015">
              <w:rPr>
                <w:rFonts w:cstheme="minorHAnsi"/>
                <w:b/>
                <w:szCs w:val="20"/>
              </w:rPr>
              <w:t>Gender</w:t>
            </w:r>
          </w:p>
        </w:tc>
        <w:tc>
          <w:tcPr>
            <w:tcW w:w="4537" w:type="dxa"/>
            <w:tcBorders>
              <w:left w:val="single" w:sz="1" w:space="0" w:color="000000"/>
              <w:bottom w:val="single" w:sz="1" w:space="0" w:color="000000"/>
              <w:right w:val="single" w:sz="1" w:space="0" w:color="000000"/>
            </w:tcBorders>
            <w:shd w:val="clear" w:color="auto" w:fill="auto"/>
          </w:tcPr>
          <w:p w14:paraId="182D22AA" w14:textId="708E9BDC" w:rsidR="009E277A" w:rsidRPr="00C13015" w:rsidRDefault="009E277A" w:rsidP="009E277A">
            <w:pPr>
              <w:pStyle w:val="Contenutotabella"/>
              <w:snapToGrid w:val="0"/>
              <w:spacing w:line="276" w:lineRule="auto"/>
              <w:rPr>
                <w:rFonts w:ascii="Verdana" w:eastAsia="font275" w:hAnsi="Verdana" w:cs="font275"/>
                <w:sz w:val="20"/>
                <w:szCs w:val="20"/>
                <w:lang w:val="en-GB"/>
              </w:rPr>
            </w:pPr>
            <w:r w:rsidRPr="00C13015">
              <w:rPr>
                <w:lang w:val="en-GB"/>
              </w:rPr>
              <w:t>Male</w:t>
            </w:r>
          </w:p>
        </w:tc>
      </w:tr>
      <w:tr w:rsidR="009E277A" w:rsidRPr="00C13015" w14:paraId="616C470D" w14:textId="77777777" w:rsidTr="005E03EA">
        <w:tc>
          <w:tcPr>
            <w:tcW w:w="5245" w:type="dxa"/>
            <w:tcBorders>
              <w:left w:val="single" w:sz="1" w:space="0" w:color="000000"/>
              <w:bottom w:val="single" w:sz="1" w:space="0" w:color="000000"/>
            </w:tcBorders>
            <w:shd w:val="clear" w:color="auto" w:fill="auto"/>
          </w:tcPr>
          <w:p w14:paraId="4DB04007" w14:textId="77777777" w:rsidR="009E277A" w:rsidRPr="00C13015" w:rsidRDefault="009E277A" w:rsidP="009E277A">
            <w:pPr>
              <w:snapToGrid w:val="0"/>
              <w:rPr>
                <w:rFonts w:cstheme="minorHAnsi"/>
                <w:b/>
                <w:szCs w:val="20"/>
              </w:rPr>
            </w:pPr>
            <w:r w:rsidRPr="00C13015">
              <w:rPr>
                <w:rFonts w:cstheme="minorHAnsi"/>
                <w:b/>
                <w:szCs w:val="20"/>
              </w:rPr>
              <w:t>First Name</w:t>
            </w:r>
          </w:p>
        </w:tc>
        <w:tc>
          <w:tcPr>
            <w:tcW w:w="4537" w:type="dxa"/>
            <w:tcBorders>
              <w:left w:val="single" w:sz="1" w:space="0" w:color="000000"/>
              <w:bottom w:val="single" w:sz="1" w:space="0" w:color="000000"/>
              <w:right w:val="single" w:sz="1" w:space="0" w:color="000000"/>
            </w:tcBorders>
            <w:shd w:val="clear" w:color="auto" w:fill="auto"/>
          </w:tcPr>
          <w:p w14:paraId="7D953DAE" w14:textId="29FE43D4" w:rsidR="009E277A" w:rsidRPr="00C13015" w:rsidRDefault="009E277A" w:rsidP="009E277A">
            <w:pPr>
              <w:pStyle w:val="Contenutotabella"/>
              <w:snapToGrid w:val="0"/>
              <w:spacing w:line="276" w:lineRule="auto"/>
              <w:rPr>
                <w:rFonts w:ascii="Verdana" w:eastAsia="font275" w:hAnsi="Verdana" w:cs="font275"/>
                <w:sz w:val="20"/>
                <w:szCs w:val="20"/>
                <w:lang w:val="en-GB"/>
              </w:rPr>
            </w:pPr>
            <w:proofErr w:type="spellStart"/>
            <w:r w:rsidRPr="00C13015">
              <w:rPr>
                <w:lang w:val="en-GB"/>
              </w:rPr>
              <w:t>Simončič</w:t>
            </w:r>
            <w:proofErr w:type="spellEnd"/>
          </w:p>
        </w:tc>
      </w:tr>
      <w:tr w:rsidR="009E277A" w:rsidRPr="00C13015" w14:paraId="5276205A" w14:textId="77777777" w:rsidTr="005E03EA">
        <w:tc>
          <w:tcPr>
            <w:tcW w:w="5245" w:type="dxa"/>
            <w:tcBorders>
              <w:left w:val="single" w:sz="1" w:space="0" w:color="000000"/>
              <w:bottom w:val="single" w:sz="1" w:space="0" w:color="000000"/>
            </w:tcBorders>
            <w:shd w:val="clear" w:color="auto" w:fill="auto"/>
          </w:tcPr>
          <w:p w14:paraId="11EEADE5" w14:textId="77777777" w:rsidR="009E277A" w:rsidRPr="00C13015" w:rsidRDefault="009E277A" w:rsidP="009E277A">
            <w:pPr>
              <w:snapToGrid w:val="0"/>
              <w:rPr>
                <w:rFonts w:cstheme="minorHAnsi"/>
                <w:b/>
                <w:szCs w:val="20"/>
              </w:rPr>
            </w:pPr>
            <w:r w:rsidRPr="00C13015">
              <w:rPr>
                <w:rFonts w:cstheme="minorHAnsi"/>
                <w:b/>
                <w:szCs w:val="20"/>
              </w:rPr>
              <w:t>Family Name</w:t>
            </w:r>
          </w:p>
        </w:tc>
        <w:tc>
          <w:tcPr>
            <w:tcW w:w="4537" w:type="dxa"/>
            <w:tcBorders>
              <w:left w:val="single" w:sz="1" w:space="0" w:color="000000"/>
              <w:bottom w:val="single" w:sz="1" w:space="0" w:color="000000"/>
              <w:right w:val="single" w:sz="1" w:space="0" w:color="000000"/>
            </w:tcBorders>
            <w:shd w:val="clear" w:color="auto" w:fill="auto"/>
          </w:tcPr>
          <w:p w14:paraId="0C91DA73" w14:textId="1A7CEE11" w:rsidR="009E277A" w:rsidRPr="00C13015" w:rsidRDefault="009E277A" w:rsidP="009E277A">
            <w:pPr>
              <w:pStyle w:val="Contenutotabella"/>
              <w:snapToGrid w:val="0"/>
              <w:spacing w:line="276" w:lineRule="auto"/>
              <w:rPr>
                <w:rFonts w:ascii="Verdana" w:eastAsia="font275" w:hAnsi="Verdana" w:cs="font275"/>
                <w:sz w:val="20"/>
                <w:szCs w:val="20"/>
                <w:lang w:val="en-GB"/>
              </w:rPr>
            </w:pPr>
            <w:proofErr w:type="spellStart"/>
            <w:r w:rsidRPr="00C13015">
              <w:rPr>
                <w:lang w:val="en-GB"/>
              </w:rPr>
              <w:t>Štefan</w:t>
            </w:r>
            <w:proofErr w:type="spellEnd"/>
          </w:p>
        </w:tc>
      </w:tr>
      <w:tr w:rsidR="0089019B" w:rsidRPr="00C13015" w14:paraId="0975E771" w14:textId="77777777" w:rsidTr="005E03EA">
        <w:tc>
          <w:tcPr>
            <w:tcW w:w="5245" w:type="dxa"/>
            <w:tcBorders>
              <w:left w:val="single" w:sz="1" w:space="0" w:color="000000"/>
              <w:bottom w:val="single" w:sz="1" w:space="0" w:color="000000"/>
            </w:tcBorders>
            <w:shd w:val="clear" w:color="auto" w:fill="auto"/>
          </w:tcPr>
          <w:p w14:paraId="18C40DD7" w14:textId="77777777" w:rsidR="0089019B" w:rsidRPr="00C13015" w:rsidRDefault="0089019B" w:rsidP="00214ACA">
            <w:pPr>
              <w:snapToGrid w:val="0"/>
              <w:rPr>
                <w:rFonts w:cstheme="minorHAnsi"/>
                <w:b/>
                <w:szCs w:val="20"/>
              </w:rPr>
            </w:pPr>
            <w:r w:rsidRPr="00C13015">
              <w:rPr>
                <w:rFonts w:cstheme="minorHAnsi"/>
                <w:b/>
                <w:szCs w:val="20"/>
              </w:rPr>
              <w:t>Department</w:t>
            </w:r>
          </w:p>
        </w:tc>
        <w:tc>
          <w:tcPr>
            <w:tcW w:w="4537" w:type="dxa"/>
            <w:tcBorders>
              <w:left w:val="single" w:sz="1" w:space="0" w:color="000000"/>
              <w:bottom w:val="single" w:sz="1" w:space="0" w:color="000000"/>
              <w:right w:val="single" w:sz="1" w:space="0" w:color="000000"/>
            </w:tcBorders>
            <w:shd w:val="clear" w:color="auto" w:fill="auto"/>
          </w:tcPr>
          <w:p w14:paraId="3453AF39" w14:textId="45C5B1AE" w:rsidR="0089019B" w:rsidRPr="00C13015" w:rsidRDefault="009E277A" w:rsidP="00214ACA">
            <w:pPr>
              <w:pStyle w:val="Contenutotabella"/>
              <w:snapToGrid w:val="0"/>
              <w:spacing w:line="276" w:lineRule="auto"/>
              <w:rPr>
                <w:rFonts w:ascii="Verdana" w:eastAsia="font275" w:hAnsi="Verdana" w:cs="font275"/>
                <w:sz w:val="20"/>
                <w:szCs w:val="20"/>
                <w:lang w:val="en-GB"/>
              </w:rPr>
            </w:pPr>
            <w:r w:rsidRPr="00C13015">
              <w:rPr>
                <w:rFonts w:ascii="Verdana" w:eastAsia="font275" w:hAnsi="Verdana" w:cs="font275"/>
                <w:sz w:val="20"/>
                <w:szCs w:val="20"/>
                <w:lang w:val="en-GB"/>
              </w:rPr>
              <w:t>/</w:t>
            </w:r>
          </w:p>
        </w:tc>
      </w:tr>
      <w:tr w:rsidR="0089019B" w:rsidRPr="00C13015" w14:paraId="022D15BE" w14:textId="77777777" w:rsidTr="005E03EA">
        <w:tc>
          <w:tcPr>
            <w:tcW w:w="5245" w:type="dxa"/>
            <w:tcBorders>
              <w:left w:val="single" w:sz="1" w:space="0" w:color="000000"/>
              <w:bottom w:val="single" w:sz="1" w:space="0" w:color="000000"/>
            </w:tcBorders>
            <w:shd w:val="clear" w:color="auto" w:fill="auto"/>
          </w:tcPr>
          <w:p w14:paraId="0B3C8357" w14:textId="77777777" w:rsidR="0089019B" w:rsidRPr="00C13015" w:rsidRDefault="0089019B" w:rsidP="00214ACA">
            <w:pPr>
              <w:snapToGrid w:val="0"/>
              <w:rPr>
                <w:rFonts w:cstheme="minorHAnsi"/>
                <w:b/>
                <w:szCs w:val="20"/>
              </w:rPr>
            </w:pPr>
            <w:r w:rsidRPr="00C13015">
              <w:rPr>
                <w:rFonts w:cstheme="minorHAnsi"/>
                <w:b/>
                <w:szCs w:val="20"/>
              </w:rPr>
              <w:t>Position</w:t>
            </w:r>
          </w:p>
        </w:tc>
        <w:tc>
          <w:tcPr>
            <w:tcW w:w="4537" w:type="dxa"/>
            <w:tcBorders>
              <w:left w:val="single" w:sz="1" w:space="0" w:color="000000"/>
              <w:bottom w:val="single" w:sz="1" w:space="0" w:color="000000"/>
              <w:right w:val="single" w:sz="1" w:space="0" w:color="000000"/>
            </w:tcBorders>
            <w:shd w:val="clear" w:color="auto" w:fill="auto"/>
          </w:tcPr>
          <w:p w14:paraId="2B87574E" w14:textId="74BB2A39" w:rsidR="0089019B" w:rsidRPr="00C13015" w:rsidRDefault="009E277A" w:rsidP="00214ACA">
            <w:pPr>
              <w:pStyle w:val="Contenutotabella"/>
              <w:snapToGrid w:val="0"/>
              <w:spacing w:line="276" w:lineRule="auto"/>
              <w:rPr>
                <w:rFonts w:ascii="Verdana" w:eastAsia="font275" w:hAnsi="Verdana" w:cs="font275"/>
                <w:sz w:val="20"/>
                <w:szCs w:val="20"/>
                <w:lang w:val="en-GB"/>
              </w:rPr>
            </w:pPr>
            <w:r w:rsidRPr="00C13015">
              <w:rPr>
                <w:rFonts w:ascii="Verdana" w:eastAsia="font275" w:hAnsi="Verdana" w:cs="font275"/>
                <w:sz w:val="20"/>
                <w:szCs w:val="20"/>
                <w:lang w:val="en-GB"/>
              </w:rPr>
              <w:t>President</w:t>
            </w:r>
          </w:p>
        </w:tc>
      </w:tr>
      <w:tr w:rsidR="0089019B" w:rsidRPr="00C13015" w14:paraId="3EC8AAB6" w14:textId="77777777" w:rsidTr="005E03EA">
        <w:tc>
          <w:tcPr>
            <w:tcW w:w="5245" w:type="dxa"/>
            <w:tcBorders>
              <w:left w:val="single" w:sz="1" w:space="0" w:color="000000"/>
              <w:bottom w:val="single" w:sz="1" w:space="0" w:color="000000"/>
            </w:tcBorders>
            <w:shd w:val="clear" w:color="auto" w:fill="auto"/>
          </w:tcPr>
          <w:p w14:paraId="16A7DBAA" w14:textId="77777777" w:rsidR="0089019B" w:rsidRPr="00C13015" w:rsidRDefault="0089019B" w:rsidP="00214ACA">
            <w:pPr>
              <w:snapToGrid w:val="0"/>
              <w:rPr>
                <w:rFonts w:cstheme="minorHAnsi"/>
                <w:b/>
                <w:szCs w:val="20"/>
              </w:rPr>
            </w:pPr>
            <w:r w:rsidRPr="00C13015">
              <w:rPr>
                <w:rFonts w:cstheme="minorHAnsi"/>
                <w:b/>
                <w:szCs w:val="20"/>
              </w:rPr>
              <w:t>Email</w:t>
            </w:r>
          </w:p>
        </w:tc>
        <w:tc>
          <w:tcPr>
            <w:tcW w:w="4537" w:type="dxa"/>
            <w:tcBorders>
              <w:left w:val="single" w:sz="1" w:space="0" w:color="000000"/>
              <w:bottom w:val="single" w:sz="1" w:space="0" w:color="000000"/>
              <w:right w:val="single" w:sz="1" w:space="0" w:color="000000"/>
            </w:tcBorders>
            <w:shd w:val="clear" w:color="auto" w:fill="auto"/>
          </w:tcPr>
          <w:p w14:paraId="40A2C0BB" w14:textId="17B3C0F4" w:rsidR="0089019B" w:rsidRPr="00C13015" w:rsidRDefault="009E277A" w:rsidP="00214ACA">
            <w:pPr>
              <w:pStyle w:val="Contenutotabella"/>
              <w:snapToGrid w:val="0"/>
              <w:spacing w:line="276" w:lineRule="auto"/>
              <w:rPr>
                <w:rFonts w:ascii="Verdana" w:eastAsia="font275" w:hAnsi="Verdana" w:cs="font275"/>
                <w:sz w:val="20"/>
                <w:szCs w:val="20"/>
                <w:lang w:val="en-GB"/>
              </w:rPr>
            </w:pPr>
            <w:r w:rsidRPr="00C13015">
              <w:rPr>
                <w:rFonts w:ascii="Verdana" w:eastAsia="font275" w:hAnsi="Verdana" w:cs="font275"/>
                <w:sz w:val="20"/>
                <w:szCs w:val="20"/>
                <w:lang w:val="en-GB"/>
              </w:rPr>
              <w:t>epeka@epeka.si</w:t>
            </w:r>
          </w:p>
        </w:tc>
      </w:tr>
      <w:tr w:rsidR="0089019B" w:rsidRPr="00C13015" w14:paraId="26A2C813" w14:textId="77777777" w:rsidTr="005E03EA">
        <w:tc>
          <w:tcPr>
            <w:tcW w:w="5245" w:type="dxa"/>
            <w:tcBorders>
              <w:left w:val="single" w:sz="1" w:space="0" w:color="000000"/>
              <w:bottom w:val="single" w:sz="1" w:space="0" w:color="000000"/>
            </w:tcBorders>
            <w:shd w:val="clear" w:color="auto" w:fill="auto"/>
          </w:tcPr>
          <w:p w14:paraId="3349EDB9" w14:textId="77777777" w:rsidR="0089019B" w:rsidRPr="00C13015" w:rsidRDefault="0089019B" w:rsidP="00214ACA">
            <w:pPr>
              <w:snapToGrid w:val="0"/>
              <w:rPr>
                <w:rFonts w:cstheme="minorHAnsi"/>
                <w:b/>
                <w:szCs w:val="20"/>
              </w:rPr>
            </w:pPr>
            <w:r w:rsidRPr="00C13015">
              <w:rPr>
                <w:rFonts w:cstheme="minorHAnsi"/>
                <w:b/>
                <w:szCs w:val="20"/>
              </w:rPr>
              <w:t>Telephone 1</w:t>
            </w:r>
          </w:p>
        </w:tc>
        <w:tc>
          <w:tcPr>
            <w:tcW w:w="4537" w:type="dxa"/>
            <w:tcBorders>
              <w:left w:val="single" w:sz="1" w:space="0" w:color="000000"/>
              <w:bottom w:val="single" w:sz="1" w:space="0" w:color="000000"/>
              <w:right w:val="single" w:sz="1" w:space="0" w:color="000000"/>
            </w:tcBorders>
            <w:shd w:val="clear" w:color="auto" w:fill="auto"/>
          </w:tcPr>
          <w:p w14:paraId="3631915F" w14:textId="7D809231" w:rsidR="0089019B" w:rsidRPr="00C13015" w:rsidRDefault="009E277A" w:rsidP="00214ACA">
            <w:pPr>
              <w:pStyle w:val="Contenutotabella"/>
              <w:snapToGrid w:val="0"/>
              <w:spacing w:line="276" w:lineRule="auto"/>
              <w:rPr>
                <w:rFonts w:ascii="Verdana" w:eastAsia="font275" w:hAnsi="Verdana" w:cs="font275"/>
                <w:sz w:val="20"/>
                <w:szCs w:val="20"/>
                <w:lang w:val="en-GB"/>
              </w:rPr>
            </w:pPr>
            <w:r w:rsidRPr="00C13015">
              <w:rPr>
                <w:rFonts w:ascii="Verdana" w:eastAsia="font275" w:hAnsi="Verdana" w:cs="font275"/>
                <w:sz w:val="20"/>
                <w:szCs w:val="20"/>
                <w:lang w:val="en-GB"/>
              </w:rPr>
              <w:t>+38630610606</w:t>
            </w:r>
          </w:p>
        </w:tc>
      </w:tr>
      <w:tr w:rsidR="0089019B" w:rsidRPr="00C13015" w14:paraId="4AEF1922" w14:textId="77777777" w:rsidTr="005E03EA">
        <w:tc>
          <w:tcPr>
            <w:tcW w:w="5245" w:type="dxa"/>
            <w:tcBorders>
              <w:left w:val="single" w:sz="1" w:space="0" w:color="000000"/>
              <w:bottom w:val="single" w:sz="1" w:space="0" w:color="000000"/>
            </w:tcBorders>
            <w:shd w:val="clear" w:color="auto" w:fill="auto"/>
          </w:tcPr>
          <w:p w14:paraId="4DE23D38" w14:textId="77777777" w:rsidR="0089019B" w:rsidRPr="00C13015" w:rsidRDefault="0089019B" w:rsidP="00214ACA">
            <w:pPr>
              <w:snapToGrid w:val="0"/>
              <w:rPr>
                <w:rFonts w:cstheme="minorHAnsi"/>
                <w:b/>
                <w:szCs w:val="20"/>
              </w:rPr>
            </w:pPr>
            <w:r w:rsidRPr="00C13015">
              <w:rPr>
                <w:rFonts w:cstheme="minorHAnsi"/>
                <w:b/>
                <w:szCs w:val="20"/>
              </w:rPr>
              <w:t>Is the same address above indicated?</w:t>
            </w:r>
          </w:p>
        </w:tc>
        <w:tc>
          <w:tcPr>
            <w:tcW w:w="4537" w:type="dxa"/>
            <w:tcBorders>
              <w:left w:val="single" w:sz="1" w:space="0" w:color="000000"/>
              <w:bottom w:val="single" w:sz="1" w:space="0" w:color="000000"/>
              <w:right w:val="single" w:sz="1" w:space="0" w:color="000000"/>
            </w:tcBorders>
            <w:shd w:val="clear" w:color="auto" w:fill="auto"/>
          </w:tcPr>
          <w:p w14:paraId="7B536FA5" w14:textId="0EB6ACCA" w:rsidR="0089019B" w:rsidRPr="00C13015" w:rsidRDefault="009E277A" w:rsidP="00214ACA">
            <w:pPr>
              <w:pStyle w:val="Contenutotabella"/>
              <w:snapToGrid w:val="0"/>
              <w:spacing w:line="276" w:lineRule="auto"/>
              <w:rPr>
                <w:rFonts w:ascii="Verdana" w:eastAsia="font275" w:hAnsi="Verdana" w:cs="font275"/>
                <w:sz w:val="20"/>
                <w:szCs w:val="20"/>
                <w:lang w:val="en-GB"/>
              </w:rPr>
            </w:pPr>
            <w:r w:rsidRPr="00C13015">
              <w:rPr>
                <w:rFonts w:ascii="Verdana" w:eastAsia="font275" w:hAnsi="Verdana" w:cs="font275"/>
                <w:sz w:val="20"/>
                <w:szCs w:val="20"/>
                <w:lang w:val="en-GB"/>
              </w:rPr>
              <w:t>yes</w:t>
            </w:r>
          </w:p>
        </w:tc>
      </w:tr>
      <w:bookmarkEnd w:id="5"/>
    </w:tbl>
    <w:p w14:paraId="51A4017F" w14:textId="77777777" w:rsidR="0089019B" w:rsidRPr="00C13015" w:rsidRDefault="0089019B" w:rsidP="0089019B">
      <w:pPr>
        <w:tabs>
          <w:tab w:val="left" w:pos="1752"/>
        </w:tabs>
        <w:spacing w:after="0" w:line="360" w:lineRule="auto"/>
      </w:pPr>
    </w:p>
    <w:p w14:paraId="1BDA3E4E" w14:textId="77777777" w:rsidR="0089019B" w:rsidRPr="00C13015" w:rsidRDefault="0089019B" w:rsidP="0089019B">
      <w:pPr>
        <w:tabs>
          <w:tab w:val="left" w:pos="1752"/>
        </w:tabs>
        <w:spacing w:after="0" w:line="360" w:lineRule="auto"/>
        <w:rPr>
          <w:b/>
        </w:rPr>
      </w:pPr>
      <w:r w:rsidRPr="00C13015">
        <w:rPr>
          <w:b/>
        </w:rPr>
        <w:t>Contact Person</w:t>
      </w:r>
    </w:p>
    <w:tbl>
      <w:tblPr>
        <w:tblW w:w="9782" w:type="dxa"/>
        <w:tblInd w:w="-371" w:type="dxa"/>
        <w:tblLayout w:type="fixed"/>
        <w:tblCellMar>
          <w:top w:w="55" w:type="dxa"/>
          <w:left w:w="55" w:type="dxa"/>
          <w:bottom w:w="55" w:type="dxa"/>
          <w:right w:w="55" w:type="dxa"/>
        </w:tblCellMar>
        <w:tblLook w:val="0000" w:firstRow="0" w:lastRow="0" w:firstColumn="0" w:lastColumn="0" w:noHBand="0" w:noVBand="0"/>
      </w:tblPr>
      <w:tblGrid>
        <w:gridCol w:w="5245"/>
        <w:gridCol w:w="4537"/>
      </w:tblGrid>
      <w:tr w:rsidR="009E277A" w:rsidRPr="00C13015" w14:paraId="6502F4A8" w14:textId="77777777" w:rsidTr="005E03EA">
        <w:tc>
          <w:tcPr>
            <w:tcW w:w="5245" w:type="dxa"/>
            <w:tcBorders>
              <w:top w:val="single" w:sz="1" w:space="0" w:color="000000"/>
              <w:left w:val="single" w:sz="1" w:space="0" w:color="000000"/>
              <w:bottom w:val="single" w:sz="1" w:space="0" w:color="000000"/>
            </w:tcBorders>
            <w:shd w:val="clear" w:color="auto" w:fill="auto"/>
          </w:tcPr>
          <w:p w14:paraId="1E94EFA9" w14:textId="77777777" w:rsidR="009E277A" w:rsidRPr="00C13015" w:rsidRDefault="009E277A" w:rsidP="009E277A">
            <w:pPr>
              <w:snapToGrid w:val="0"/>
              <w:rPr>
                <w:rFonts w:cstheme="minorHAnsi"/>
                <w:b/>
                <w:szCs w:val="20"/>
              </w:rPr>
            </w:pPr>
            <w:r w:rsidRPr="00C13015">
              <w:rPr>
                <w:rFonts w:cstheme="minorHAnsi"/>
                <w:b/>
                <w:szCs w:val="20"/>
              </w:rPr>
              <w:t>Title</w:t>
            </w:r>
          </w:p>
        </w:tc>
        <w:tc>
          <w:tcPr>
            <w:tcW w:w="4537" w:type="dxa"/>
            <w:tcBorders>
              <w:top w:val="single" w:sz="1" w:space="0" w:color="000000"/>
              <w:left w:val="single" w:sz="1" w:space="0" w:color="000000"/>
              <w:bottom w:val="single" w:sz="1" w:space="0" w:color="000000"/>
              <w:right w:val="single" w:sz="1" w:space="0" w:color="000000"/>
            </w:tcBorders>
            <w:shd w:val="clear" w:color="auto" w:fill="auto"/>
          </w:tcPr>
          <w:p w14:paraId="52BAD825" w14:textId="7B4719DF" w:rsidR="009E277A" w:rsidRPr="00C13015" w:rsidRDefault="009E277A" w:rsidP="009E277A">
            <w:pPr>
              <w:pStyle w:val="Contenutotabella"/>
              <w:snapToGrid w:val="0"/>
              <w:spacing w:line="276" w:lineRule="auto"/>
              <w:rPr>
                <w:rFonts w:ascii="Verdana" w:eastAsia="font275" w:hAnsi="Verdana" w:cs="font275"/>
                <w:sz w:val="20"/>
                <w:szCs w:val="20"/>
                <w:lang w:val="en-GB"/>
              </w:rPr>
            </w:pPr>
            <w:r w:rsidRPr="00C13015">
              <w:rPr>
                <w:lang w:val="en-GB"/>
              </w:rPr>
              <w:t>Mr.</w:t>
            </w:r>
          </w:p>
        </w:tc>
      </w:tr>
      <w:tr w:rsidR="009E277A" w:rsidRPr="00C13015" w14:paraId="53758D45" w14:textId="77777777" w:rsidTr="005E03EA">
        <w:tc>
          <w:tcPr>
            <w:tcW w:w="5245" w:type="dxa"/>
            <w:tcBorders>
              <w:left w:val="single" w:sz="1" w:space="0" w:color="000000"/>
              <w:bottom w:val="single" w:sz="1" w:space="0" w:color="000000"/>
            </w:tcBorders>
            <w:shd w:val="clear" w:color="auto" w:fill="auto"/>
          </w:tcPr>
          <w:p w14:paraId="3D70BC7B" w14:textId="77777777" w:rsidR="009E277A" w:rsidRPr="00C13015" w:rsidRDefault="009E277A" w:rsidP="009E277A">
            <w:pPr>
              <w:snapToGrid w:val="0"/>
              <w:rPr>
                <w:rFonts w:cstheme="minorHAnsi"/>
                <w:b/>
                <w:szCs w:val="20"/>
              </w:rPr>
            </w:pPr>
            <w:r w:rsidRPr="00C13015">
              <w:rPr>
                <w:rFonts w:cstheme="minorHAnsi"/>
                <w:b/>
                <w:szCs w:val="20"/>
              </w:rPr>
              <w:lastRenderedPageBreak/>
              <w:t>Gender</w:t>
            </w:r>
          </w:p>
        </w:tc>
        <w:tc>
          <w:tcPr>
            <w:tcW w:w="4537" w:type="dxa"/>
            <w:tcBorders>
              <w:left w:val="single" w:sz="1" w:space="0" w:color="000000"/>
              <w:bottom w:val="single" w:sz="1" w:space="0" w:color="000000"/>
              <w:right w:val="single" w:sz="1" w:space="0" w:color="000000"/>
            </w:tcBorders>
            <w:shd w:val="clear" w:color="auto" w:fill="auto"/>
          </w:tcPr>
          <w:p w14:paraId="28FB804B" w14:textId="71B873EC" w:rsidR="009E277A" w:rsidRPr="00C13015" w:rsidRDefault="009E277A" w:rsidP="009E277A">
            <w:pPr>
              <w:pStyle w:val="Contenutotabella"/>
              <w:snapToGrid w:val="0"/>
              <w:spacing w:line="276" w:lineRule="auto"/>
              <w:rPr>
                <w:rFonts w:ascii="Verdana" w:eastAsia="font275" w:hAnsi="Verdana" w:cs="font275"/>
                <w:sz w:val="20"/>
                <w:szCs w:val="20"/>
                <w:lang w:val="en-GB"/>
              </w:rPr>
            </w:pPr>
            <w:r w:rsidRPr="00C13015">
              <w:rPr>
                <w:lang w:val="en-GB"/>
              </w:rPr>
              <w:t>Male</w:t>
            </w:r>
          </w:p>
        </w:tc>
      </w:tr>
      <w:tr w:rsidR="009E277A" w:rsidRPr="00C13015" w14:paraId="34975478" w14:textId="77777777" w:rsidTr="005E03EA">
        <w:tc>
          <w:tcPr>
            <w:tcW w:w="5245" w:type="dxa"/>
            <w:tcBorders>
              <w:left w:val="single" w:sz="1" w:space="0" w:color="000000"/>
              <w:bottom w:val="single" w:sz="1" w:space="0" w:color="000000"/>
            </w:tcBorders>
            <w:shd w:val="clear" w:color="auto" w:fill="auto"/>
          </w:tcPr>
          <w:p w14:paraId="5FB9699B" w14:textId="77777777" w:rsidR="009E277A" w:rsidRPr="00C13015" w:rsidRDefault="009E277A" w:rsidP="009E277A">
            <w:pPr>
              <w:snapToGrid w:val="0"/>
              <w:rPr>
                <w:rFonts w:cstheme="minorHAnsi"/>
                <w:b/>
                <w:szCs w:val="20"/>
              </w:rPr>
            </w:pPr>
            <w:r w:rsidRPr="00C13015">
              <w:rPr>
                <w:rFonts w:cstheme="minorHAnsi"/>
                <w:b/>
                <w:szCs w:val="20"/>
              </w:rPr>
              <w:t>First Name</w:t>
            </w:r>
          </w:p>
        </w:tc>
        <w:tc>
          <w:tcPr>
            <w:tcW w:w="4537" w:type="dxa"/>
            <w:tcBorders>
              <w:left w:val="single" w:sz="1" w:space="0" w:color="000000"/>
              <w:bottom w:val="single" w:sz="1" w:space="0" w:color="000000"/>
              <w:right w:val="single" w:sz="1" w:space="0" w:color="000000"/>
            </w:tcBorders>
            <w:shd w:val="clear" w:color="auto" w:fill="auto"/>
          </w:tcPr>
          <w:p w14:paraId="67153B78" w14:textId="32207DA7" w:rsidR="009E277A" w:rsidRPr="00C13015" w:rsidRDefault="00ED4203" w:rsidP="009E277A">
            <w:pPr>
              <w:pStyle w:val="Contenutotabella"/>
              <w:snapToGrid w:val="0"/>
              <w:spacing w:line="276" w:lineRule="auto"/>
              <w:rPr>
                <w:rFonts w:ascii="Verdana" w:eastAsia="font275" w:hAnsi="Verdana" w:cs="font275"/>
                <w:sz w:val="20"/>
                <w:szCs w:val="20"/>
                <w:lang w:val="en-GB"/>
              </w:rPr>
            </w:pPr>
            <w:proofErr w:type="spellStart"/>
            <w:r>
              <w:rPr>
                <w:lang w:val="en-GB"/>
              </w:rPr>
              <w:t>Ziga</w:t>
            </w:r>
            <w:proofErr w:type="spellEnd"/>
          </w:p>
        </w:tc>
      </w:tr>
      <w:tr w:rsidR="009E277A" w:rsidRPr="00C13015" w14:paraId="67E05528" w14:textId="77777777" w:rsidTr="005E03EA">
        <w:tc>
          <w:tcPr>
            <w:tcW w:w="5245" w:type="dxa"/>
            <w:tcBorders>
              <w:left w:val="single" w:sz="1" w:space="0" w:color="000000"/>
              <w:bottom w:val="single" w:sz="1" w:space="0" w:color="000000"/>
            </w:tcBorders>
            <w:shd w:val="clear" w:color="auto" w:fill="auto"/>
          </w:tcPr>
          <w:p w14:paraId="2C904C52" w14:textId="77777777" w:rsidR="009E277A" w:rsidRPr="00C13015" w:rsidRDefault="009E277A" w:rsidP="009E277A">
            <w:pPr>
              <w:snapToGrid w:val="0"/>
              <w:rPr>
                <w:rFonts w:cstheme="minorHAnsi"/>
                <w:b/>
                <w:szCs w:val="20"/>
              </w:rPr>
            </w:pPr>
            <w:r w:rsidRPr="00C13015">
              <w:rPr>
                <w:rFonts w:cstheme="minorHAnsi"/>
                <w:b/>
                <w:szCs w:val="20"/>
              </w:rPr>
              <w:t>Family Name</w:t>
            </w:r>
          </w:p>
        </w:tc>
        <w:tc>
          <w:tcPr>
            <w:tcW w:w="4537" w:type="dxa"/>
            <w:tcBorders>
              <w:left w:val="single" w:sz="1" w:space="0" w:color="000000"/>
              <w:bottom w:val="single" w:sz="1" w:space="0" w:color="000000"/>
              <w:right w:val="single" w:sz="1" w:space="0" w:color="000000"/>
            </w:tcBorders>
            <w:shd w:val="clear" w:color="auto" w:fill="auto"/>
          </w:tcPr>
          <w:p w14:paraId="36CCBFA1" w14:textId="3209AF4B" w:rsidR="009E277A" w:rsidRPr="00C13015" w:rsidRDefault="00ED4203" w:rsidP="009E277A">
            <w:pPr>
              <w:pStyle w:val="Contenutotabella"/>
              <w:snapToGrid w:val="0"/>
              <w:spacing w:line="276" w:lineRule="auto"/>
              <w:rPr>
                <w:rFonts w:ascii="Verdana" w:eastAsia="font275" w:hAnsi="Verdana" w:cs="font275"/>
                <w:sz w:val="20"/>
                <w:szCs w:val="20"/>
                <w:lang w:val="en-GB"/>
              </w:rPr>
            </w:pPr>
            <w:proofErr w:type="spellStart"/>
            <w:r>
              <w:rPr>
                <w:lang w:val="en-GB"/>
              </w:rPr>
              <w:t>Dobnikar</w:t>
            </w:r>
            <w:proofErr w:type="spellEnd"/>
          </w:p>
        </w:tc>
      </w:tr>
      <w:tr w:rsidR="009E277A" w:rsidRPr="00C13015" w14:paraId="1B368824" w14:textId="77777777" w:rsidTr="005E03EA">
        <w:tc>
          <w:tcPr>
            <w:tcW w:w="5245" w:type="dxa"/>
            <w:tcBorders>
              <w:left w:val="single" w:sz="1" w:space="0" w:color="000000"/>
              <w:bottom w:val="single" w:sz="1" w:space="0" w:color="000000"/>
            </w:tcBorders>
            <w:shd w:val="clear" w:color="auto" w:fill="auto"/>
          </w:tcPr>
          <w:p w14:paraId="242FDF49" w14:textId="77777777" w:rsidR="009E277A" w:rsidRPr="00C13015" w:rsidRDefault="009E277A" w:rsidP="009E277A">
            <w:pPr>
              <w:snapToGrid w:val="0"/>
              <w:rPr>
                <w:rFonts w:cstheme="minorHAnsi"/>
                <w:b/>
                <w:szCs w:val="20"/>
              </w:rPr>
            </w:pPr>
            <w:r w:rsidRPr="00C13015">
              <w:rPr>
                <w:rFonts w:cstheme="minorHAnsi"/>
                <w:b/>
                <w:szCs w:val="20"/>
              </w:rPr>
              <w:t>Department</w:t>
            </w:r>
          </w:p>
        </w:tc>
        <w:tc>
          <w:tcPr>
            <w:tcW w:w="4537" w:type="dxa"/>
            <w:tcBorders>
              <w:left w:val="single" w:sz="1" w:space="0" w:color="000000"/>
              <w:bottom w:val="single" w:sz="1" w:space="0" w:color="000000"/>
              <w:right w:val="single" w:sz="1" w:space="0" w:color="000000"/>
            </w:tcBorders>
            <w:shd w:val="clear" w:color="auto" w:fill="auto"/>
          </w:tcPr>
          <w:p w14:paraId="5B95C1BE" w14:textId="45AD9D2F" w:rsidR="009E277A" w:rsidRPr="00C13015" w:rsidRDefault="009E277A" w:rsidP="009E277A">
            <w:pPr>
              <w:pStyle w:val="Contenutotabella"/>
              <w:snapToGrid w:val="0"/>
              <w:spacing w:line="276" w:lineRule="auto"/>
              <w:rPr>
                <w:rFonts w:ascii="Verdana" w:eastAsia="font275" w:hAnsi="Verdana" w:cs="font275"/>
                <w:sz w:val="20"/>
                <w:szCs w:val="20"/>
                <w:lang w:val="en-GB"/>
              </w:rPr>
            </w:pPr>
            <w:r w:rsidRPr="00C13015">
              <w:rPr>
                <w:lang w:val="en-GB"/>
              </w:rPr>
              <w:t>/</w:t>
            </w:r>
          </w:p>
        </w:tc>
      </w:tr>
      <w:tr w:rsidR="009E277A" w:rsidRPr="00C13015" w14:paraId="215E949D" w14:textId="77777777" w:rsidTr="005E03EA">
        <w:tc>
          <w:tcPr>
            <w:tcW w:w="5245" w:type="dxa"/>
            <w:tcBorders>
              <w:left w:val="single" w:sz="1" w:space="0" w:color="000000"/>
              <w:bottom w:val="single" w:sz="1" w:space="0" w:color="000000"/>
            </w:tcBorders>
            <w:shd w:val="clear" w:color="auto" w:fill="auto"/>
          </w:tcPr>
          <w:p w14:paraId="1611990F" w14:textId="77777777" w:rsidR="009E277A" w:rsidRPr="00C13015" w:rsidRDefault="009E277A" w:rsidP="009E277A">
            <w:pPr>
              <w:snapToGrid w:val="0"/>
              <w:rPr>
                <w:rFonts w:cstheme="minorHAnsi"/>
                <w:b/>
                <w:szCs w:val="20"/>
              </w:rPr>
            </w:pPr>
            <w:r w:rsidRPr="00C13015">
              <w:rPr>
                <w:rFonts w:cstheme="minorHAnsi"/>
                <w:b/>
                <w:szCs w:val="20"/>
              </w:rPr>
              <w:t>Position</w:t>
            </w:r>
          </w:p>
        </w:tc>
        <w:tc>
          <w:tcPr>
            <w:tcW w:w="4537" w:type="dxa"/>
            <w:tcBorders>
              <w:left w:val="single" w:sz="1" w:space="0" w:color="000000"/>
              <w:bottom w:val="single" w:sz="1" w:space="0" w:color="000000"/>
              <w:right w:val="single" w:sz="1" w:space="0" w:color="000000"/>
            </w:tcBorders>
            <w:shd w:val="clear" w:color="auto" w:fill="auto"/>
          </w:tcPr>
          <w:p w14:paraId="3C298EF8" w14:textId="048A6667" w:rsidR="009E277A" w:rsidRPr="00C13015" w:rsidRDefault="00ED4203" w:rsidP="009E277A">
            <w:pPr>
              <w:pStyle w:val="Contenutotabella"/>
              <w:snapToGrid w:val="0"/>
              <w:spacing w:line="276" w:lineRule="auto"/>
              <w:rPr>
                <w:rFonts w:ascii="Verdana" w:eastAsia="font275" w:hAnsi="Verdana" w:cs="font275"/>
                <w:sz w:val="20"/>
                <w:szCs w:val="20"/>
                <w:lang w:val="en-GB"/>
              </w:rPr>
            </w:pPr>
            <w:r>
              <w:rPr>
                <w:lang w:val="en-GB"/>
              </w:rPr>
              <w:t>Project Manager</w:t>
            </w:r>
          </w:p>
        </w:tc>
      </w:tr>
      <w:tr w:rsidR="009E277A" w:rsidRPr="00C13015" w14:paraId="0F1BB6E0" w14:textId="77777777" w:rsidTr="005E03EA">
        <w:tc>
          <w:tcPr>
            <w:tcW w:w="5245" w:type="dxa"/>
            <w:tcBorders>
              <w:left w:val="single" w:sz="1" w:space="0" w:color="000000"/>
              <w:bottom w:val="single" w:sz="1" w:space="0" w:color="000000"/>
            </w:tcBorders>
            <w:shd w:val="clear" w:color="auto" w:fill="auto"/>
          </w:tcPr>
          <w:p w14:paraId="447820AE" w14:textId="77777777" w:rsidR="009E277A" w:rsidRPr="00C13015" w:rsidRDefault="009E277A" w:rsidP="009E277A">
            <w:pPr>
              <w:snapToGrid w:val="0"/>
              <w:rPr>
                <w:rFonts w:cstheme="minorHAnsi"/>
                <w:b/>
                <w:szCs w:val="20"/>
              </w:rPr>
            </w:pPr>
            <w:r w:rsidRPr="00C13015">
              <w:rPr>
                <w:rFonts w:cstheme="minorHAnsi"/>
                <w:b/>
                <w:szCs w:val="20"/>
              </w:rPr>
              <w:t>Email</w:t>
            </w:r>
          </w:p>
        </w:tc>
        <w:tc>
          <w:tcPr>
            <w:tcW w:w="4537" w:type="dxa"/>
            <w:tcBorders>
              <w:left w:val="single" w:sz="1" w:space="0" w:color="000000"/>
              <w:bottom w:val="single" w:sz="1" w:space="0" w:color="000000"/>
              <w:right w:val="single" w:sz="1" w:space="0" w:color="000000"/>
            </w:tcBorders>
            <w:shd w:val="clear" w:color="auto" w:fill="auto"/>
          </w:tcPr>
          <w:p w14:paraId="4F8A7E4A" w14:textId="68251694" w:rsidR="009E277A" w:rsidRPr="00C13015" w:rsidRDefault="009E277A" w:rsidP="009E277A">
            <w:pPr>
              <w:pStyle w:val="Contenutotabella"/>
              <w:snapToGrid w:val="0"/>
              <w:spacing w:line="276" w:lineRule="auto"/>
              <w:rPr>
                <w:rFonts w:ascii="Verdana" w:eastAsia="font275" w:hAnsi="Verdana" w:cs="font275"/>
                <w:sz w:val="20"/>
                <w:szCs w:val="20"/>
                <w:lang w:val="en-GB"/>
              </w:rPr>
            </w:pPr>
            <w:r w:rsidRPr="00C13015">
              <w:rPr>
                <w:lang w:val="en-GB"/>
              </w:rPr>
              <w:t>epeka@epeka.si</w:t>
            </w:r>
          </w:p>
        </w:tc>
      </w:tr>
      <w:tr w:rsidR="009E277A" w:rsidRPr="00C13015" w14:paraId="158BF59F" w14:textId="77777777" w:rsidTr="005E03EA">
        <w:tc>
          <w:tcPr>
            <w:tcW w:w="5245" w:type="dxa"/>
            <w:tcBorders>
              <w:left w:val="single" w:sz="1" w:space="0" w:color="000000"/>
              <w:bottom w:val="single" w:sz="1" w:space="0" w:color="000000"/>
            </w:tcBorders>
            <w:shd w:val="clear" w:color="auto" w:fill="auto"/>
          </w:tcPr>
          <w:p w14:paraId="3543689F" w14:textId="77777777" w:rsidR="009E277A" w:rsidRPr="00C13015" w:rsidRDefault="009E277A" w:rsidP="009E277A">
            <w:pPr>
              <w:snapToGrid w:val="0"/>
              <w:rPr>
                <w:rFonts w:cstheme="minorHAnsi"/>
                <w:b/>
                <w:szCs w:val="20"/>
              </w:rPr>
            </w:pPr>
            <w:r w:rsidRPr="00C13015">
              <w:rPr>
                <w:rFonts w:cstheme="minorHAnsi"/>
                <w:b/>
                <w:szCs w:val="20"/>
              </w:rPr>
              <w:t>Telephone 1</w:t>
            </w:r>
          </w:p>
        </w:tc>
        <w:tc>
          <w:tcPr>
            <w:tcW w:w="4537" w:type="dxa"/>
            <w:tcBorders>
              <w:left w:val="single" w:sz="1" w:space="0" w:color="000000"/>
              <w:bottom w:val="single" w:sz="1" w:space="0" w:color="000000"/>
              <w:right w:val="single" w:sz="1" w:space="0" w:color="000000"/>
            </w:tcBorders>
            <w:shd w:val="clear" w:color="auto" w:fill="auto"/>
          </w:tcPr>
          <w:p w14:paraId="76116CE8" w14:textId="03B7CA3E" w:rsidR="009E277A" w:rsidRPr="00C13015" w:rsidRDefault="009E277A" w:rsidP="009E277A">
            <w:pPr>
              <w:pStyle w:val="Contenutotabella"/>
              <w:snapToGrid w:val="0"/>
              <w:spacing w:line="276" w:lineRule="auto"/>
              <w:rPr>
                <w:rFonts w:ascii="Verdana" w:eastAsia="font275" w:hAnsi="Verdana" w:cs="font275"/>
                <w:sz w:val="20"/>
                <w:szCs w:val="20"/>
                <w:lang w:val="en-GB"/>
              </w:rPr>
            </w:pPr>
            <w:r w:rsidRPr="00C13015">
              <w:rPr>
                <w:lang w:val="en-GB"/>
              </w:rPr>
              <w:t>+386</w:t>
            </w:r>
            <w:r w:rsidR="00ED4203">
              <w:rPr>
                <w:lang w:val="en-GB"/>
              </w:rPr>
              <w:t>40586843</w:t>
            </w:r>
          </w:p>
        </w:tc>
      </w:tr>
      <w:tr w:rsidR="009E277A" w:rsidRPr="00C13015" w14:paraId="56D18467" w14:textId="77777777" w:rsidTr="005E03EA">
        <w:tc>
          <w:tcPr>
            <w:tcW w:w="5245" w:type="dxa"/>
            <w:tcBorders>
              <w:left w:val="single" w:sz="1" w:space="0" w:color="000000"/>
              <w:bottom w:val="single" w:sz="1" w:space="0" w:color="000000"/>
            </w:tcBorders>
            <w:shd w:val="clear" w:color="auto" w:fill="auto"/>
          </w:tcPr>
          <w:p w14:paraId="355A999F" w14:textId="77777777" w:rsidR="009E277A" w:rsidRPr="00C13015" w:rsidRDefault="009E277A" w:rsidP="009E277A">
            <w:pPr>
              <w:snapToGrid w:val="0"/>
              <w:rPr>
                <w:rFonts w:cstheme="minorHAnsi"/>
                <w:b/>
                <w:szCs w:val="20"/>
              </w:rPr>
            </w:pPr>
            <w:r w:rsidRPr="00C13015">
              <w:rPr>
                <w:rFonts w:cstheme="minorHAnsi"/>
                <w:b/>
                <w:szCs w:val="20"/>
              </w:rPr>
              <w:t>Is the same address above indicated?</w:t>
            </w:r>
          </w:p>
        </w:tc>
        <w:tc>
          <w:tcPr>
            <w:tcW w:w="4537" w:type="dxa"/>
            <w:tcBorders>
              <w:left w:val="single" w:sz="1" w:space="0" w:color="000000"/>
              <w:bottom w:val="single" w:sz="1" w:space="0" w:color="000000"/>
              <w:right w:val="single" w:sz="1" w:space="0" w:color="000000"/>
            </w:tcBorders>
            <w:shd w:val="clear" w:color="auto" w:fill="auto"/>
          </w:tcPr>
          <w:p w14:paraId="6FC43FD3" w14:textId="3C2C86FF" w:rsidR="009E277A" w:rsidRPr="00C13015" w:rsidRDefault="009E277A" w:rsidP="009E277A">
            <w:pPr>
              <w:pStyle w:val="Contenutotabella"/>
              <w:snapToGrid w:val="0"/>
              <w:spacing w:line="276" w:lineRule="auto"/>
              <w:rPr>
                <w:rFonts w:ascii="Verdana" w:eastAsia="font275" w:hAnsi="Verdana" w:cs="font275"/>
                <w:sz w:val="20"/>
                <w:szCs w:val="20"/>
                <w:lang w:val="en-GB"/>
              </w:rPr>
            </w:pPr>
            <w:r w:rsidRPr="00C13015">
              <w:rPr>
                <w:lang w:val="en-GB"/>
              </w:rPr>
              <w:t>yes</w:t>
            </w:r>
          </w:p>
        </w:tc>
      </w:tr>
    </w:tbl>
    <w:p w14:paraId="3ED13BE9" w14:textId="51D549D7" w:rsidR="0089019B" w:rsidRPr="00C13015" w:rsidRDefault="0089019B" w:rsidP="0089019B">
      <w:pPr>
        <w:tabs>
          <w:tab w:val="left" w:pos="1752"/>
        </w:tabs>
      </w:pPr>
    </w:p>
    <w:p w14:paraId="7E7E8C27" w14:textId="3EFE9A3B" w:rsidR="008E04EF" w:rsidRPr="00C13015" w:rsidRDefault="008E04EF" w:rsidP="0089019B">
      <w:pPr>
        <w:tabs>
          <w:tab w:val="left" w:pos="1752"/>
        </w:tabs>
      </w:pPr>
      <w:r w:rsidRPr="00C13015">
        <w:t xml:space="preserve">Operational capacities: </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68"/>
        <w:gridCol w:w="7391"/>
      </w:tblGrid>
      <w:tr w:rsidR="008E04EF" w:rsidRPr="00C13015" w14:paraId="571402CE" w14:textId="77777777" w:rsidTr="003D638B">
        <w:trPr>
          <w:trHeight w:val="2520"/>
        </w:trPr>
        <w:tc>
          <w:tcPr>
            <w:tcW w:w="2268" w:type="dxa"/>
            <w:vAlign w:val="center"/>
          </w:tcPr>
          <w:p w14:paraId="222FDD8F" w14:textId="77777777" w:rsidR="008E04EF" w:rsidRPr="00C13015" w:rsidRDefault="008E04EF" w:rsidP="008E04EF">
            <w:pPr>
              <w:tabs>
                <w:tab w:val="left" w:pos="1752"/>
              </w:tabs>
              <w:rPr>
                <w:b/>
                <w:u w:val="single"/>
              </w:rPr>
            </w:pPr>
            <w:r w:rsidRPr="00C13015">
              <w:rPr>
                <w:b/>
              </w:rPr>
              <w:t xml:space="preserve">Names of staff members of the </w:t>
            </w:r>
            <w:r w:rsidRPr="00C13015">
              <w:rPr>
                <w:b/>
                <w:u w:val="single"/>
              </w:rPr>
              <w:t>PARTNER</w:t>
            </w:r>
          </w:p>
          <w:p w14:paraId="21537478" w14:textId="77777777" w:rsidR="008E04EF" w:rsidRPr="00C13015" w:rsidRDefault="008E04EF" w:rsidP="008E04EF">
            <w:pPr>
              <w:tabs>
                <w:tab w:val="left" w:pos="1752"/>
              </w:tabs>
              <w:rPr>
                <w:b/>
              </w:rPr>
            </w:pPr>
            <w:r w:rsidRPr="00C13015">
              <w:rPr>
                <w:b/>
                <w:u w:val="single"/>
              </w:rPr>
              <w:t>organisation</w:t>
            </w:r>
          </w:p>
        </w:tc>
        <w:tc>
          <w:tcPr>
            <w:tcW w:w="7391" w:type="dxa"/>
            <w:vAlign w:val="center"/>
          </w:tcPr>
          <w:p w14:paraId="19A7D7F1" w14:textId="77777777" w:rsidR="008E04EF" w:rsidRPr="00C13015" w:rsidRDefault="008E04EF" w:rsidP="008E04EF">
            <w:pPr>
              <w:tabs>
                <w:tab w:val="left" w:pos="1752"/>
              </w:tabs>
              <w:rPr>
                <w:i/>
              </w:rPr>
            </w:pPr>
            <w:r w:rsidRPr="00C13015">
              <w:rPr>
                <w:i/>
              </w:rPr>
              <w:t>Summary of relevant skills and experience, including where relevant a list of recent publications related to the domain of the project.</w:t>
            </w:r>
          </w:p>
        </w:tc>
      </w:tr>
      <w:tr w:rsidR="008E04EF" w:rsidRPr="00C13015" w14:paraId="548C8C9E" w14:textId="77777777" w:rsidTr="00781A9F">
        <w:trPr>
          <w:trHeight w:val="420"/>
        </w:trPr>
        <w:tc>
          <w:tcPr>
            <w:tcW w:w="2268" w:type="dxa"/>
            <w:vAlign w:val="center"/>
          </w:tcPr>
          <w:p w14:paraId="35BC72E7" w14:textId="77777777" w:rsidR="008E04EF" w:rsidRPr="00C13015" w:rsidRDefault="008E04EF" w:rsidP="008E04EF">
            <w:pPr>
              <w:tabs>
                <w:tab w:val="left" w:pos="1752"/>
              </w:tabs>
            </w:pPr>
            <w:proofErr w:type="spellStart"/>
            <w:r w:rsidRPr="00C13015">
              <w:t>Štefan</w:t>
            </w:r>
            <w:proofErr w:type="spellEnd"/>
            <w:r w:rsidRPr="00C13015">
              <w:t xml:space="preserve"> </w:t>
            </w:r>
            <w:proofErr w:type="spellStart"/>
            <w:r w:rsidRPr="00C13015">
              <w:t>Simončič</w:t>
            </w:r>
            <w:proofErr w:type="spellEnd"/>
          </w:p>
        </w:tc>
        <w:tc>
          <w:tcPr>
            <w:tcW w:w="7391" w:type="dxa"/>
            <w:vAlign w:val="center"/>
          </w:tcPr>
          <w:p w14:paraId="1990C822" w14:textId="77777777" w:rsidR="008E04EF" w:rsidRPr="00C13015" w:rsidRDefault="008E04EF" w:rsidP="008E04EF">
            <w:pPr>
              <w:tabs>
                <w:tab w:val="left" w:pos="1752"/>
              </w:tabs>
            </w:pPr>
            <w:bookmarkStart w:id="6" w:name="_Hlk30691065"/>
            <w:bookmarkStart w:id="7" w:name="_Hlk30690940"/>
            <w:proofErr w:type="spellStart"/>
            <w:r w:rsidRPr="00C13015">
              <w:t>Changmaker</w:t>
            </w:r>
            <w:proofErr w:type="spellEnd"/>
            <w:r w:rsidRPr="00C13015">
              <w:t xml:space="preserve"> in the European Youth week 2017 - 20th Erasmus+ Anniversary </w:t>
            </w:r>
            <w:hyperlink r:id="rId8">
              <w:r w:rsidRPr="00C13015">
                <w:rPr>
                  <w:rStyle w:val="Hyperlink"/>
                </w:rPr>
                <w:t>https://www.youtube.com/watch?v=NO4CksgMX54</w:t>
              </w:r>
            </w:hyperlink>
            <w:r w:rsidRPr="00C13015">
              <w:t xml:space="preserve"> </w:t>
            </w:r>
          </w:p>
          <w:p w14:paraId="625A8D60" w14:textId="77777777" w:rsidR="008E04EF" w:rsidRPr="00C13015" w:rsidRDefault="008E04EF" w:rsidP="008E04EF">
            <w:pPr>
              <w:tabs>
                <w:tab w:val="left" w:pos="1752"/>
              </w:tabs>
            </w:pPr>
            <w:proofErr w:type="spellStart"/>
            <w:r w:rsidRPr="00C13015">
              <w:t>Panelist</w:t>
            </w:r>
            <w:proofErr w:type="spellEnd"/>
            <w:r w:rsidRPr="00C13015">
              <w:t xml:space="preserve"> by the European Solidarity Stakeholders forum in Brussels (page 3 working group C:</w:t>
            </w:r>
          </w:p>
          <w:p w14:paraId="46EE9196" w14:textId="77777777" w:rsidR="008E04EF" w:rsidRPr="00C13015" w:rsidRDefault="00A67460" w:rsidP="008E04EF">
            <w:pPr>
              <w:tabs>
                <w:tab w:val="left" w:pos="1752"/>
              </w:tabs>
            </w:pPr>
            <w:hyperlink r:id="rId9">
              <w:r w:rsidR="008E04EF" w:rsidRPr="00C13015">
                <w:rPr>
                  <w:rStyle w:val="Hyperlink"/>
                </w:rPr>
                <w:t>https://secure.destree.be/ei/docs/EU_Civil_corps/Draftprogramme1703.pdf</w:t>
              </w:r>
            </w:hyperlink>
            <w:r w:rsidR="008E04EF" w:rsidRPr="00C13015">
              <w:t xml:space="preserve"> </w:t>
            </w:r>
          </w:p>
          <w:p w14:paraId="49540F0B" w14:textId="77777777" w:rsidR="008E04EF" w:rsidRPr="00C13015" w:rsidRDefault="008E04EF" w:rsidP="008E04EF">
            <w:pPr>
              <w:tabs>
                <w:tab w:val="left" w:pos="1752"/>
              </w:tabs>
            </w:pPr>
            <w:r w:rsidRPr="00C13015">
              <w:t xml:space="preserve">President of Association EPEKA, Soc. Ent. has been active in the NGO sector since 2010. He’s managing EPEKA’s programme (Culture, Youth, Art </w:t>
            </w:r>
            <w:hyperlink r:id="rId10">
              <w:r w:rsidRPr="00C13015">
                <w:rPr>
                  <w:rStyle w:val="Hyperlink"/>
                </w:rPr>
                <w:t>http://www.flanderstoday.eu/art/slavic-cartoon-tradition-show-brussels-comics-museum</w:t>
              </w:r>
            </w:hyperlink>
            <w:r w:rsidRPr="00C13015">
              <w:t xml:space="preserve">, Branches of EPEKA) and managing the business part. He was also the initiator of establishment of the fist Roma restaurant that works by the principles of social entrepreneurship – Romani </w:t>
            </w:r>
            <w:proofErr w:type="spellStart"/>
            <w:r w:rsidRPr="00C13015">
              <w:t>kafenava</w:t>
            </w:r>
            <w:proofErr w:type="spellEnd"/>
            <w:r w:rsidRPr="00C13015">
              <w:t xml:space="preserve">. </w:t>
            </w:r>
            <w:hyperlink r:id="rId11">
              <w:r w:rsidRPr="00C13015">
                <w:rPr>
                  <w:rStyle w:val="Hyperlink"/>
                </w:rPr>
                <w:t>https://euobserver.com/eu-elections/123908</w:t>
              </w:r>
            </w:hyperlink>
            <w:r w:rsidRPr="00C13015">
              <w:t xml:space="preserve"> He’s conducting trainings and workshops as well as managing international EU projects. </w:t>
            </w:r>
          </w:p>
          <w:p w14:paraId="38D1F3E3" w14:textId="77777777" w:rsidR="008E04EF" w:rsidRPr="00C13015" w:rsidRDefault="008E04EF" w:rsidP="008E04EF">
            <w:pPr>
              <w:tabs>
                <w:tab w:val="left" w:pos="1752"/>
              </w:tabs>
            </w:pPr>
            <w:r w:rsidRPr="00C13015">
              <w:t xml:space="preserve">Throughout his work, he gained valuable skills in leadership and cultural mediation. </w:t>
            </w:r>
            <w:hyperlink r:id="rId12">
              <w:r w:rsidRPr="00C13015">
                <w:rPr>
                  <w:rStyle w:val="Hyperlink"/>
                </w:rPr>
                <w:t>https://rm.coe.int/4th-dialogue-meeting-with-roma-and-traveller-civil-society-final-agend/16807517e4</w:t>
              </w:r>
            </w:hyperlink>
            <w:r w:rsidRPr="00C13015">
              <w:t xml:space="preserve"> (page 4 Plenary session 3) </w:t>
            </w:r>
          </w:p>
          <w:p w14:paraId="69860B9A" w14:textId="77777777" w:rsidR="008E04EF" w:rsidRPr="00C13015" w:rsidRDefault="008E04EF" w:rsidP="008E04EF">
            <w:pPr>
              <w:tabs>
                <w:tab w:val="left" w:pos="1752"/>
              </w:tabs>
            </w:pPr>
            <w:bookmarkStart w:id="8" w:name="_Hlk30691021"/>
            <w:r w:rsidRPr="00C13015">
              <w:lastRenderedPageBreak/>
              <w:t xml:space="preserve">Through his involvement in youth-work he’s also taking </w:t>
            </w:r>
            <w:proofErr w:type="spellStart"/>
            <w:r w:rsidRPr="00C13015">
              <w:t>activistic</w:t>
            </w:r>
            <w:proofErr w:type="spellEnd"/>
            <w:r w:rsidRPr="00C13015">
              <w:t xml:space="preserve"> approaches and addressing the decision-makers in the public space. He is proposing to EU Commission new title: European Capital of Roma.</w:t>
            </w:r>
          </w:p>
          <w:p w14:paraId="41DCC9F7" w14:textId="77777777" w:rsidR="008E04EF" w:rsidRPr="00C13015" w:rsidRDefault="008E04EF" w:rsidP="008E04EF">
            <w:pPr>
              <w:tabs>
                <w:tab w:val="left" w:pos="1752"/>
              </w:tabs>
            </w:pPr>
            <w:r w:rsidRPr="00C13015">
              <w:t>Editor of publications and catalogues, known for implementation of various business ideas, where he involves young people</w:t>
            </w:r>
            <w:bookmarkEnd w:id="6"/>
            <w:r w:rsidRPr="00C13015">
              <w:t xml:space="preserve">, especially those with fewer opportunities.  </w:t>
            </w:r>
            <w:bookmarkEnd w:id="7"/>
            <w:bookmarkEnd w:id="8"/>
          </w:p>
          <w:p w14:paraId="5677FF5E" w14:textId="4AF5AAFB" w:rsidR="00C13015" w:rsidRPr="00C13015" w:rsidRDefault="00C13015" w:rsidP="008E04EF">
            <w:pPr>
              <w:tabs>
                <w:tab w:val="left" w:pos="1752"/>
              </w:tabs>
            </w:pPr>
            <w:r w:rsidRPr="00C13015">
              <w:t xml:space="preserve">Organiser of </w:t>
            </w:r>
            <w:r>
              <w:t xml:space="preserve">concerts and producer of festivals with a long track record and focusing on Roma and Balkan musical traditions. </w:t>
            </w:r>
          </w:p>
        </w:tc>
      </w:tr>
      <w:tr w:rsidR="008E04EF" w:rsidRPr="00C13015" w14:paraId="5B8E4D3D" w14:textId="77777777" w:rsidTr="00781A9F">
        <w:trPr>
          <w:trHeight w:val="420"/>
        </w:trPr>
        <w:tc>
          <w:tcPr>
            <w:tcW w:w="2268" w:type="dxa"/>
            <w:vAlign w:val="center"/>
          </w:tcPr>
          <w:p w14:paraId="2EFB7093" w14:textId="77777777" w:rsidR="008E04EF" w:rsidRPr="00C13015" w:rsidRDefault="008E04EF" w:rsidP="008E04EF">
            <w:pPr>
              <w:tabs>
                <w:tab w:val="left" w:pos="1752"/>
              </w:tabs>
            </w:pPr>
            <w:bookmarkStart w:id="9" w:name="_Hlk30691150"/>
            <w:proofErr w:type="spellStart"/>
            <w:r w:rsidRPr="00C13015">
              <w:lastRenderedPageBreak/>
              <w:t>Žiga</w:t>
            </w:r>
            <w:proofErr w:type="spellEnd"/>
            <w:r w:rsidRPr="00C13015">
              <w:t xml:space="preserve"> </w:t>
            </w:r>
            <w:proofErr w:type="spellStart"/>
            <w:r w:rsidRPr="00C13015">
              <w:t>Dobnikar</w:t>
            </w:r>
            <w:proofErr w:type="spellEnd"/>
          </w:p>
        </w:tc>
        <w:tc>
          <w:tcPr>
            <w:tcW w:w="7391" w:type="dxa"/>
            <w:vAlign w:val="center"/>
          </w:tcPr>
          <w:p w14:paraId="7F1A95CF" w14:textId="3FE089A8" w:rsidR="008E04EF" w:rsidRPr="00C13015" w:rsidRDefault="008E04EF" w:rsidP="008E04EF">
            <w:pPr>
              <w:tabs>
                <w:tab w:val="left" w:pos="1752"/>
              </w:tabs>
            </w:pPr>
            <w:bookmarkStart w:id="10" w:name="_Hlk30691174"/>
            <w:r w:rsidRPr="00C13015">
              <w:t xml:space="preserve">Working as Roma activator, he takes care of the program and activities that are being performed inside the multi-purposed Rome </w:t>
            </w:r>
            <w:proofErr w:type="spellStart"/>
            <w:r w:rsidRPr="00C13015">
              <w:t>center</w:t>
            </w:r>
            <w:proofErr w:type="spellEnd"/>
            <w:r w:rsidRPr="00C13015">
              <w:t xml:space="preserve">. </w:t>
            </w:r>
            <w:r w:rsidR="00C13015" w:rsidRPr="00C13015">
              <w:t xml:space="preserve">Before his employment in </w:t>
            </w:r>
            <w:proofErr w:type="spellStart"/>
            <w:r w:rsidR="00C13015" w:rsidRPr="00C13015">
              <w:t>Epeka</w:t>
            </w:r>
            <w:proofErr w:type="spellEnd"/>
            <w:r w:rsidR="00C13015" w:rsidRPr="00C13015">
              <w:t xml:space="preserve"> he has worked as a curator and cultural producer, which he continues within </w:t>
            </w:r>
            <w:r w:rsidRPr="00C13015">
              <w:t xml:space="preserve">EPEKA Gallery and organizes cultural programmes inside Association EPEKA, </w:t>
            </w:r>
            <w:proofErr w:type="spellStart"/>
            <w:r w:rsidRPr="00C13015">
              <w:t>Soc.Ent</w:t>
            </w:r>
            <w:proofErr w:type="spellEnd"/>
            <w:r w:rsidRPr="00C13015">
              <w:t xml:space="preserve">. Through his work he often focuses on minority arts and contributes to the preservation of cultural heritage of minorities. He has great ICT and pedagogics competences and gives lectures in the field of ICT and creative usage of modern technology. He’s a youth worker with the specific aim to address the topics of injustice, where the issue of corruption is being one of the </w:t>
            </w:r>
            <w:proofErr w:type="gramStart"/>
            <w:r w:rsidRPr="00C13015">
              <w:t>topics</w:t>
            </w:r>
            <w:proofErr w:type="gramEnd"/>
            <w:r w:rsidRPr="00C13015">
              <w:t xml:space="preserve"> he’s focused in.</w:t>
            </w:r>
          </w:p>
          <w:bookmarkEnd w:id="10"/>
          <w:p w14:paraId="39F2214F" w14:textId="77777777" w:rsidR="008E04EF" w:rsidRPr="00C13015" w:rsidRDefault="008E04EF" w:rsidP="008E04EF">
            <w:pPr>
              <w:tabs>
                <w:tab w:val="left" w:pos="1752"/>
              </w:tabs>
            </w:pPr>
          </w:p>
          <w:p w14:paraId="18F497F6" w14:textId="77777777" w:rsidR="008E04EF" w:rsidRPr="00C13015" w:rsidRDefault="008E04EF" w:rsidP="008E04EF">
            <w:pPr>
              <w:tabs>
                <w:tab w:val="left" w:pos="1752"/>
              </w:tabs>
            </w:pPr>
            <w:bookmarkStart w:id="11" w:name="_Hlk30691187"/>
            <w:r w:rsidRPr="00C13015">
              <w:t>Publications:</w:t>
            </w:r>
          </w:p>
          <w:p w14:paraId="7A767E0C" w14:textId="77777777" w:rsidR="008E04EF" w:rsidRPr="00C13015" w:rsidRDefault="008E04EF" w:rsidP="005701B8">
            <w:pPr>
              <w:pStyle w:val="ListParagraph"/>
              <w:numPr>
                <w:ilvl w:val="0"/>
                <w:numId w:val="3"/>
              </w:numPr>
              <w:tabs>
                <w:tab w:val="left" w:pos="1752"/>
              </w:tabs>
            </w:pPr>
            <w:r w:rsidRPr="00C13015">
              <w:t>Selma Selman, catalogue co-editor, 2016</w:t>
            </w:r>
          </w:p>
          <w:p w14:paraId="2ECE8FB7" w14:textId="77777777" w:rsidR="008E04EF" w:rsidRPr="00C13015" w:rsidRDefault="008E04EF" w:rsidP="005701B8">
            <w:pPr>
              <w:pStyle w:val="ListParagraph"/>
              <w:numPr>
                <w:ilvl w:val="0"/>
                <w:numId w:val="3"/>
              </w:numPr>
              <w:tabs>
                <w:tab w:val="left" w:pos="1752"/>
              </w:tabs>
            </w:pPr>
            <w:r w:rsidRPr="00C13015">
              <w:t>Ars Electronica 2014; critic, Folio year 6-7 (2014-2015)</w:t>
            </w:r>
          </w:p>
          <w:p w14:paraId="456C34F9" w14:textId="77777777" w:rsidR="008E04EF" w:rsidRPr="00C13015" w:rsidRDefault="008E04EF" w:rsidP="005701B8">
            <w:pPr>
              <w:pStyle w:val="ListParagraph"/>
              <w:numPr>
                <w:ilvl w:val="0"/>
                <w:numId w:val="3"/>
              </w:numPr>
              <w:tabs>
                <w:tab w:val="left" w:pos="1752"/>
              </w:tabs>
            </w:pPr>
            <w:proofErr w:type="spellStart"/>
            <w:r w:rsidRPr="00C13015">
              <w:t>Tadej</w:t>
            </w:r>
            <w:proofErr w:type="spellEnd"/>
            <w:r w:rsidRPr="00C13015">
              <w:t xml:space="preserve"> </w:t>
            </w:r>
            <w:proofErr w:type="spellStart"/>
            <w:r w:rsidRPr="00C13015">
              <w:t>Vindiš</w:t>
            </w:r>
            <w:proofErr w:type="spellEnd"/>
            <w:r w:rsidRPr="00C13015">
              <w:t>: Figures without title, Folio year 6-7 (2014-2015)</w:t>
            </w:r>
          </w:p>
          <w:p w14:paraId="633917F6" w14:textId="77777777" w:rsidR="008E04EF" w:rsidRPr="00C13015" w:rsidRDefault="008E04EF" w:rsidP="005701B8">
            <w:pPr>
              <w:pStyle w:val="ListParagraph"/>
              <w:numPr>
                <w:ilvl w:val="0"/>
                <w:numId w:val="3"/>
              </w:numPr>
              <w:tabs>
                <w:tab w:val="left" w:pos="1752"/>
              </w:tabs>
            </w:pPr>
            <w:r w:rsidRPr="00C13015">
              <w:t xml:space="preserve">Lords of Dirt, </w:t>
            </w:r>
            <w:proofErr w:type="spellStart"/>
            <w:r w:rsidRPr="00C13015">
              <w:t>Catalog</w:t>
            </w:r>
            <w:proofErr w:type="spellEnd"/>
            <w:r w:rsidRPr="00C13015">
              <w:t xml:space="preserve"> introductory text (Art Gallery Maribor), 2013</w:t>
            </w:r>
          </w:p>
          <w:p w14:paraId="20591A9A" w14:textId="77777777" w:rsidR="008E04EF" w:rsidRPr="00C13015" w:rsidRDefault="008E04EF" w:rsidP="005701B8">
            <w:pPr>
              <w:pStyle w:val="ListParagraph"/>
              <w:numPr>
                <w:ilvl w:val="0"/>
                <w:numId w:val="3"/>
              </w:numPr>
              <w:tabs>
                <w:tab w:val="left" w:pos="1752"/>
              </w:tabs>
            </w:pPr>
            <w:r w:rsidRPr="007C0064">
              <w:rPr>
                <w:lang w:val="da-DK"/>
              </w:rPr>
              <w:t xml:space="preserve">(Ne)odvisni? = (Ne)zavisni? = Independent? </w:t>
            </w:r>
            <w:r w:rsidRPr="00C13015">
              <w:t>(co-editor and text author), 2013</w:t>
            </w:r>
          </w:p>
          <w:p w14:paraId="155E3E72" w14:textId="77777777" w:rsidR="008E04EF" w:rsidRPr="00C13015" w:rsidRDefault="008E04EF" w:rsidP="005701B8">
            <w:pPr>
              <w:pStyle w:val="ListParagraph"/>
              <w:numPr>
                <w:ilvl w:val="0"/>
                <w:numId w:val="3"/>
              </w:numPr>
              <w:tabs>
                <w:tab w:val="left" w:pos="1752"/>
              </w:tabs>
            </w:pPr>
            <w:r w:rsidRPr="00C13015">
              <w:t xml:space="preserve">Comic Heroes Rescuing Europe, international comic strip exhibition (text in catalogue and </w:t>
            </w:r>
            <w:proofErr w:type="spellStart"/>
            <w:r w:rsidRPr="00C13015">
              <w:t>coeditor</w:t>
            </w:r>
            <w:proofErr w:type="spellEnd"/>
            <w:r w:rsidRPr="00C13015">
              <w:t>), 2012</w:t>
            </w:r>
            <w:bookmarkEnd w:id="11"/>
          </w:p>
        </w:tc>
      </w:tr>
      <w:tr w:rsidR="008E04EF" w:rsidRPr="00C13015" w14:paraId="3AF401AB" w14:textId="77777777" w:rsidTr="00781A9F">
        <w:trPr>
          <w:trHeight w:val="420"/>
        </w:trPr>
        <w:tc>
          <w:tcPr>
            <w:tcW w:w="2268" w:type="dxa"/>
            <w:vAlign w:val="center"/>
          </w:tcPr>
          <w:p w14:paraId="7D361557" w14:textId="2C94707E" w:rsidR="008E04EF" w:rsidRPr="00C13015" w:rsidRDefault="00AB311E" w:rsidP="008E04EF">
            <w:pPr>
              <w:tabs>
                <w:tab w:val="left" w:pos="1752"/>
              </w:tabs>
            </w:pPr>
            <w:r w:rsidRPr="00C13015">
              <w:t xml:space="preserve">Matej </w:t>
            </w:r>
            <w:proofErr w:type="spellStart"/>
            <w:r w:rsidRPr="00C13015">
              <w:t>Tisaj</w:t>
            </w:r>
            <w:proofErr w:type="spellEnd"/>
          </w:p>
        </w:tc>
        <w:tc>
          <w:tcPr>
            <w:tcW w:w="7391" w:type="dxa"/>
            <w:vAlign w:val="center"/>
          </w:tcPr>
          <w:p w14:paraId="1EDDB84C" w14:textId="6B482123" w:rsidR="008E04EF" w:rsidRPr="00C13015" w:rsidRDefault="00AB311E" w:rsidP="008E04EF">
            <w:pPr>
              <w:tabs>
                <w:tab w:val="left" w:pos="1752"/>
              </w:tabs>
            </w:pPr>
            <w:r w:rsidRPr="00C13015">
              <w:t xml:space="preserve">MA in Management of Cultural Diversity from Tilburg University with 10 years of experience in Erasmus+ and European Social Fund programs, specialized in education and employment of vulnerable groups. Leader and implementor of numerous projects under EPEKA, including Roma restaurant “Romani </w:t>
            </w:r>
            <w:proofErr w:type="spellStart"/>
            <w:r w:rsidRPr="00C13015">
              <w:t>Kafenava</w:t>
            </w:r>
            <w:proofErr w:type="spellEnd"/>
            <w:r w:rsidRPr="00C13015">
              <w:t xml:space="preserve">”. </w:t>
            </w:r>
          </w:p>
        </w:tc>
      </w:tr>
      <w:tr w:rsidR="008E04EF" w:rsidRPr="00C13015" w14:paraId="3F707662" w14:textId="77777777" w:rsidTr="00781A9F">
        <w:trPr>
          <w:trHeight w:val="420"/>
        </w:trPr>
        <w:tc>
          <w:tcPr>
            <w:tcW w:w="2268" w:type="dxa"/>
            <w:vAlign w:val="center"/>
          </w:tcPr>
          <w:p w14:paraId="3DF0D097" w14:textId="77777777" w:rsidR="008E04EF" w:rsidRPr="00C13015" w:rsidRDefault="008E04EF" w:rsidP="008E04EF">
            <w:pPr>
              <w:tabs>
                <w:tab w:val="left" w:pos="1752"/>
              </w:tabs>
            </w:pPr>
            <w:r w:rsidRPr="00C13015">
              <w:t xml:space="preserve">Jerica </w:t>
            </w:r>
            <w:proofErr w:type="spellStart"/>
            <w:r w:rsidRPr="00C13015">
              <w:t>Lorenci</w:t>
            </w:r>
            <w:proofErr w:type="spellEnd"/>
          </w:p>
        </w:tc>
        <w:tc>
          <w:tcPr>
            <w:tcW w:w="7391" w:type="dxa"/>
            <w:vAlign w:val="center"/>
          </w:tcPr>
          <w:p w14:paraId="5A7F1808" w14:textId="77777777" w:rsidR="008E04EF" w:rsidRPr="00C13015" w:rsidRDefault="008E04EF" w:rsidP="008E04EF">
            <w:pPr>
              <w:tabs>
                <w:tab w:val="left" w:pos="1752"/>
              </w:tabs>
            </w:pPr>
            <w:bookmarkStart w:id="12" w:name="_Hlk30691217"/>
            <w:r w:rsidRPr="00C13015">
              <w:t>Working as project assistant in Association EPEKA, Soc. Ent., she has many experience in the field of working with vulnerable groups, which she earned through long-term involvement in the field of migration. She works with refugees in the process of integration, coordinates EPEKA’s EVS projects and Youth mobility programs, works as an editor of EPEKA’s webpage and social media platforms.</w:t>
            </w:r>
          </w:p>
          <w:p w14:paraId="58C9C951" w14:textId="77777777" w:rsidR="008E04EF" w:rsidRPr="00C13015" w:rsidRDefault="008E04EF" w:rsidP="008E04EF">
            <w:pPr>
              <w:tabs>
                <w:tab w:val="left" w:pos="1752"/>
              </w:tabs>
            </w:pPr>
          </w:p>
          <w:p w14:paraId="503CFD2B" w14:textId="77777777" w:rsidR="008E04EF" w:rsidRPr="00C13015" w:rsidRDefault="008E04EF" w:rsidP="008E04EF">
            <w:pPr>
              <w:tabs>
                <w:tab w:val="left" w:pos="1752"/>
              </w:tabs>
            </w:pPr>
            <w:r w:rsidRPr="00C13015">
              <w:t>Projects:</w:t>
            </w:r>
          </w:p>
          <w:p w14:paraId="4EC9452B" w14:textId="77777777" w:rsidR="008E04EF" w:rsidRPr="00C13015" w:rsidRDefault="008E04EF" w:rsidP="008E04EF">
            <w:pPr>
              <w:numPr>
                <w:ilvl w:val="0"/>
                <w:numId w:val="1"/>
              </w:numPr>
              <w:tabs>
                <w:tab w:val="left" w:pos="1752"/>
              </w:tabs>
            </w:pPr>
            <w:r w:rsidRPr="00C13015">
              <w:lastRenderedPageBreak/>
              <w:t>member of national working group of Becoming a part of Europe project (2017 - 2019)</w:t>
            </w:r>
          </w:p>
          <w:p w14:paraId="1A6F67B4" w14:textId="77777777" w:rsidR="008E04EF" w:rsidRPr="00C13015" w:rsidRDefault="008E04EF" w:rsidP="008E04EF">
            <w:pPr>
              <w:numPr>
                <w:ilvl w:val="0"/>
                <w:numId w:val="1"/>
              </w:numPr>
              <w:tabs>
                <w:tab w:val="left" w:pos="1752"/>
              </w:tabs>
            </w:pPr>
            <w:r w:rsidRPr="00C13015">
              <w:t>conference Dealing with refugees: from challenges to opportunities, Amman, Jordan (2017)</w:t>
            </w:r>
          </w:p>
          <w:p w14:paraId="3EEA1924" w14:textId="77777777" w:rsidR="008E04EF" w:rsidRPr="00C13015" w:rsidRDefault="008E04EF" w:rsidP="008E04EF">
            <w:pPr>
              <w:numPr>
                <w:ilvl w:val="0"/>
                <w:numId w:val="1"/>
              </w:numPr>
              <w:tabs>
                <w:tab w:val="left" w:pos="1752"/>
              </w:tabs>
            </w:pPr>
            <w:r w:rsidRPr="00C13015">
              <w:t>training course Key to inclusion (2017)</w:t>
            </w:r>
          </w:p>
          <w:p w14:paraId="35D34F1F" w14:textId="77777777" w:rsidR="008E04EF" w:rsidRPr="00C13015" w:rsidRDefault="008E04EF" w:rsidP="008E04EF">
            <w:pPr>
              <w:numPr>
                <w:ilvl w:val="0"/>
                <w:numId w:val="1"/>
              </w:numPr>
              <w:tabs>
                <w:tab w:val="left" w:pos="1752"/>
              </w:tabs>
            </w:pPr>
            <w:r w:rsidRPr="00C13015">
              <w:t>training course Strengthening the intercultural competencies of professionals in the field of health and social care and education (2016</w:t>
            </w:r>
            <w:bookmarkEnd w:id="12"/>
            <w:r w:rsidRPr="00C13015">
              <w:t>)</w:t>
            </w:r>
          </w:p>
          <w:p w14:paraId="068F3853" w14:textId="77777777" w:rsidR="008E04EF" w:rsidRPr="00C13015" w:rsidRDefault="008E04EF" w:rsidP="008E04EF">
            <w:pPr>
              <w:tabs>
                <w:tab w:val="left" w:pos="1752"/>
              </w:tabs>
            </w:pPr>
          </w:p>
        </w:tc>
      </w:tr>
      <w:tr w:rsidR="008E04EF" w:rsidRPr="00C13015" w14:paraId="3D998AD4" w14:textId="77777777" w:rsidTr="00781A9F">
        <w:trPr>
          <w:trHeight w:val="420"/>
        </w:trPr>
        <w:tc>
          <w:tcPr>
            <w:tcW w:w="2268" w:type="dxa"/>
            <w:vAlign w:val="center"/>
          </w:tcPr>
          <w:p w14:paraId="179D2670" w14:textId="77777777" w:rsidR="008E04EF" w:rsidRPr="00C13015" w:rsidRDefault="008E04EF" w:rsidP="008E04EF">
            <w:pPr>
              <w:tabs>
                <w:tab w:val="left" w:pos="1752"/>
              </w:tabs>
            </w:pPr>
            <w:proofErr w:type="spellStart"/>
            <w:r w:rsidRPr="00C13015">
              <w:lastRenderedPageBreak/>
              <w:t>Nermina</w:t>
            </w:r>
            <w:proofErr w:type="spellEnd"/>
            <w:r w:rsidRPr="00C13015">
              <w:t xml:space="preserve"> </w:t>
            </w:r>
            <w:proofErr w:type="spellStart"/>
            <w:r w:rsidRPr="00C13015">
              <w:t>Simončič</w:t>
            </w:r>
            <w:proofErr w:type="spellEnd"/>
          </w:p>
        </w:tc>
        <w:tc>
          <w:tcPr>
            <w:tcW w:w="7391" w:type="dxa"/>
            <w:vAlign w:val="center"/>
          </w:tcPr>
          <w:p w14:paraId="02D84346" w14:textId="77777777" w:rsidR="008E04EF" w:rsidRPr="00C13015" w:rsidRDefault="008E04EF" w:rsidP="008E04EF">
            <w:pPr>
              <w:tabs>
                <w:tab w:val="left" w:pos="1752"/>
              </w:tabs>
            </w:pPr>
            <w:bookmarkStart w:id="13" w:name="_Hlk30692044"/>
            <w:r w:rsidRPr="00C13015">
              <w:t xml:space="preserve">Administrative work, managing reports and taking care of finances, expert in dissemination of the projects; webpage and social media editor, planning and execution of the activities of EPEKA Association. Active participation in international projects (conferences, trainings, etc.), where she gained valuable knowledge and experience in youth-work, knowledge in mentoring and methodologies of non-formal education. In-depth knowledges of EU structures and mechanisms, great communication skills. With her organizational skills and administrative </w:t>
            </w:r>
            <w:proofErr w:type="gramStart"/>
            <w:r w:rsidRPr="00C13015">
              <w:t>knowledge</w:t>
            </w:r>
            <w:proofErr w:type="gramEnd"/>
            <w:r w:rsidRPr="00C13015">
              <w:t xml:space="preserve"> she supported the Association with its bureaucratic challenges during the establishment of Association</w:t>
            </w:r>
            <w:bookmarkEnd w:id="13"/>
            <w:r w:rsidRPr="00C13015">
              <w:t>.</w:t>
            </w:r>
          </w:p>
        </w:tc>
      </w:tr>
      <w:bookmarkEnd w:id="9"/>
    </w:tbl>
    <w:p w14:paraId="70647C73" w14:textId="2C58C20D" w:rsidR="008E04EF" w:rsidRPr="00C13015" w:rsidRDefault="008E04EF" w:rsidP="0089019B">
      <w:pPr>
        <w:tabs>
          <w:tab w:val="left" w:pos="1752"/>
        </w:tabs>
      </w:pPr>
    </w:p>
    <w:p w14:paraId="641943DD" w14:textId="1511D463" w:rsidR="008E04EF" w:rsidRPr="00C13015" w:rsidRDefault="008E04EF" w:rsidP="0089019B">
      <w:pPr>
        <w:tabs>
          <w:tab w:val="left" w:pos="1752"/>
        </w:tabs>
      </w:pPr>
      <w:r w:rsidRPr="00C13015">
        <w:t>Previously implemented projects:</w:t>
      </w:r>
    </w:p>
    <w:p w14:paraId="61A6B948" w14:textId="77777777" w:rsidR="008E04EF" w:rsidRPr="00C13015" w:rsidRDefault="008E04EF" w:rsidP="0089019B">
      <w:pPr>
        <w:tabs>
          <w:tab w:val="left" w:pos="1752"/>
        </w:tabs>
      </w:pPr>
    </w:p>
    <w:tbl>
      <w:tblPr>
        <w:tblStyle w:val="TableGrid"/>
        <w:tblW w:w="9032" w:type="dxa"/>
        <w:tblLook w:val="04A0" w:firstRow="1" w:lastRow="0" w:firstColumn="1" w:lastColumn="0" w:noHBand="0" w:noVBand="1"/>
      </w:tblPr>
      <w:tblGrid>
        <w:gridCol w:w="2136"/>
        <w:gridCol w:w="2210"/>
        <w:gridCol w:w="2386"/>
        <w:gridCol w:w="2300"/>
      </w:tblGrid>
      <w:tr w:rsidR="000F3DA7" w:rsidRPr="00C13015" w14:paraId="12780F74" w14:textId="77777777" w:rsidTr="00A97DAA">
        <w:tc>
          <w:tcPr>
            <w:tcW w:w="2136" w:type="dxa"/>
            <w:shd w:val="clear" w:color="auto" w:fill="404040" w:themeFill="text1" w:themeFillTint="BF"/>
          </w:tcPr>
          <w:p w14:paraId="428514F4" w14:textId="77777777" w:rsidR="000F3DA7" w:rsidRPr="00C13015" w:rsidRDefault="000F3DA7" w:rsidP="00781A9F">
            <w:pPr>
              <w:rPr>
                <w:rFonts w:ascii="Tahoma" w:hAnsi="Tahoma" w:cs="Tahoma"/>
                <w:b/>
                <w:color w:val="FFFFFF" w:themeColor="background1"/>
                <w:sz w:val="20"/>
                <w:szCs w:val="20"/>
              </w:rPr>
            </w:pPr>
            <w:r w:rsidRPr="00C13015">
              <w:rPr>
                <w:rFonts w:ascii="Tahoma" w:hAnsi="Tahoma" w:cs="Tahoma"/>
                <w:b/>
                <w:color w:val="FFFFFF" w:themeColor="background1"/>
                <w:sz w:val="20"/>
                <w:szCs w:val="20"/>
              </w:rPr>
              <w:t>Programme or initiative</w:t>
            </w:r>
          </w:p>
        </w:tc>
        <w:tc>
          <w:tcPr>
            <w:tcW w:w="2210" w:type="dxa"/>
            <w:shd w:val="clear" w:color="auto" w:fill="404040" w:themeFill="text1" w:themeFillTint="BF"/>
          </w:tcPr>
          <w:p w14:paraId="0681AFC2" w14:textId="77777777" w:rsidR="000F3DA7" w:rsidRPr="00C13015" w:rsidRDefault="000F3DA7" w:rsidP="00781A9F">
            <w:pPr>
              <w:rPr>
                <w:rFonts w:ascii="Tahoma" w:hAnsi="Tahoma" w:cs="Tahoma"/>
                <w:b/>
                <w:color w:val="FFFFFF" w:themeColor="background1"/>
                <w:sz w:val="20"/>
                <w:szCs w:val="20"/>
              </w:rPr>
            </w:pPr>
            <w:r w:rsidRPr="00C13015">
              <w:rPr>
                <w:rFonts w:ascii="Tahoma" w:hAnsi="Tahoma" w:cs="Tahoma"/>
                <w:b/>
                <w:color w:val="FFFFFF" w:themeColor="background1"/>
                <w:sz w:val="20"/>
                <w:szCs w:val="20"/>
              </w:rPr>
              <w:t xml:space="preserve">Reference number </w:t>
            </w:r>
          </w:p>
        </w:tc>
        <w:tc>
          <w:tcPr>
            <w:tcW w:w="2386" w:type="dxa"/>
            <w:shd w:val="clear" w:color="auto" w:fill="404040" w:themeFill="text1" w:themeFillTint="BF"/>
          </w:tcPr>
          <w:p w14:paraId="38405428" w14:textId="77777777" w:rsidR="000F3DA7" w:rsidRPr="00C13015" w:rsidRDefault="000F3DA7" w:rsidP="00781A9F">
            <w:pPr>
              <w:rPr>
                <w:rFonts w:ascii="Tahoma" w:hAnsi="Tahoma" w:cs="Tahoma"/>
                <w:b/>
                <w:color w:val="FFFFFF" w:themeColor="background1"/>
                <w:sz w:val="20"/>
                <w:szCs w:val="20"/>
              </w:rPr>
            </w:pPr>
            <w:r w:rsidRPr="00C13015">
              <w:rPr>
                <w:rFonts w:ascii="Tahoma" w:hAnsi="Tahoma" w:cs="Tahoma"/>
                <w:b/>
                <w:color w:val="FFFFFF" w:themeColor="background1"/>
                <w:sz w:val="20"/>
                <w:szCs w:val="20"/>
              </w:rPr>
              <w:t>Beneficiary Organisation</w:t>
            </w:r>
          </w:p>
        </w:tc>
        <w:tc>
          <w:tcPr>
            <w:tcW w:w="2300" w:type="dxa"/>
            <w:shd w:val="clear" w:color="auto" w:fill="404040" w:themeFill="text1" w:themeFillTint="BF"/>
          </w:tcPr>
          <w:p w14:paraId="16E96298" w14:textId="77777777" w:rsidR="000F3DA7" w:rsidRPr="00C13015" w:rsidRDefault="000F3DA7" w:rsidP="00781A9F">
            <w:pPr>
              <w:rPr>
                <w:rFonts w:ascii="Tahoma" w:hAnsi="Tahoma" w:cs="Tahoma"/>
                <w:b/>
                <w:color w:val="FFFFFF" w:themeColor="background1"/>
                <w:sz w:val="20"/>
                <w:szCs w:val="20"/>
              </w:rPr>
            </w:pPr>
            <w:r w:rsidRPr="00C13015">
              <w:rPr>
                <w:rFonts w:ascii="Tahoma" w:hAnsi="Tahoma" w:cs="Tahoma"/>
                <w:b/>
                <w:color w:val="FFFFFF" w:themeColor="background1"/>
                <w:sz w:val="20"/>
                <w:szCs w:val="20"/>
              </w:rPr>
              <w:t>Title of the Project</w:t>
            </w:r>
          </w:p>
        </w:tc>
      </w:tr>
      <w:tr w:rsidR="000F3DA7" w:rsidRPr="00C13015" w14:paraId="1CBF8A59" w14:textId="77777777" w:rsidTr="00A97DAA">
        <w:tc>
          <w:tcPr>
            <w:tcW w:w="2136" w:type="dxa"/>
          </w:tcPr>
          <w:p w14:paraId="22F58B64" w14:textId="5D442AD9" w:rsidR="000F3DA7" w:rsidRPr="00C13015" w:rsidRDefault="000F3DA7" w:rsidP="00781A9F">
            <w:pPr>
              <w:rPr>
                <w:rFonts w:ascii="Tahoma" w:hAnsi="Tahoma" w:cs="Tahoma"/>
                <w:i/>
              </w:rPr>
            </w:pPr>
            <w:bookmarkStart w:id="14" w:name="OLE_LINK512"/>
            <w:bookmarkStart w:id="15" w:name="OLE_LINK513"/>
            <w:r w:rsidRPr="00C13015">
              <w:rPr>
                <w:rFonts w:ascii="Tahoma" w:hAnsi="Tahoma" w:cs="Tahoma"/>
                <w:i/>
              </w:rPr>
              <w:t>European Social Fund</w:t>
            </w:r>
            <w:bookmarkEnd w:id="14"/>
            <w:bookmarkEnd w:id="15"/>
          </w:p>
        </w:tc>
        <w:tc>
          <w:tcPr>
            <w:tcW w:w="2210" w:type="dxa"/>
          </w:tcPr>
          <w:p w14:paraId="40F14249" w14:textId="77777777" w:rsidR="000F3DA7" w:rsidRPr="00C13015" w:rsidRDefault="000F3DA7" w:rsidP="00781A9F">
            <w:pPr>
              <w:rPr>
                <w:rFonts w:ascii="Tahoma" w:hAnsi="Tahoma" w:cs="Tahoma"/>
              </w:rPr>
            </w:pPr>
            <w:r w:rsidRPr="00C13015">
              <w:rPr>
                <w:rFonts w:ascii="Tahoma" w:hAnsi="Tahoma" w:cs="Tahoma"/>
              </w:rPr>
              <w:t xml:space="preserve">C3331-16-544518                </w:t>
            </w:r>
          </w:p>
        </w:tc>
        <w:tc>
          <w:tcPr>
            <w:tcW w:w="2386" w:type="dxa"/>
          </w:tcPr>
          <w:p w14:paraId="0288C4E3" w14:textId="24B4D4D4" w:rsidR="000F3DA7" w:rsidRPr="00C13015" w:rsidRDefault="000F3DA7" w:rsidP="00781A9F">
            <w:pPr>
              <w:rPr>
                <w:rFonts w:ascii="Tahoma" w:hAnsi="Tahoma" w:cs="Tahoma"/>
              </w:rPr>
            </w:pPr>
            <w:bookmarkStart w:id="16" w:name="OLE_LINK510"/>
            <w:bookmarkStart w:id="17" w:name="OLE_LINK511"/>
            <w:r w:rsidRPr="00C13015">
              <w:rPr>
                <w:rFonts w:ascii="Tahoma" w:hAnsi="Tahoma" w:cs="Tahoma"/>
              </w:rPr>
              <w:t xml:space="preserve">EPEKA </w:t>
            </w:r>
            <w:bookmarkEnd w:id="16"/>
            <w:bookmarkEnd w:id="17"/>
          </w:p>
        </w:tc>
        <w:tc>
          <w:tcPr>
            <w:tcW w:w="2300" w:type="dxa"/>
          </w:tcPr>
          <w:p w14:paraId="53F5EE30" w14:textId="77777777" w:rsidR="000F3DA7" w:rsidRPr="00C13015" w:rsidRDefault="000F3DA7" w:rsidP="00781A9F">
            <w:pPr>
              <w:rPr>
                <w:rFonts w:ascii="Tahoma" w:hAnsi="Tahoma" w:cs="Tahoma"/>
              </w:rPr>
            </w:pPr>
            <w:r w:rsidRPr="00C13015">
              <w:rPr>
                <w:rFonts w:ascii="Tahoma" w:hAnsi="Tahoma" w:cs="Tahoma"/>
              </w:rPr>
              <w:t>Fair Employment</w:t>
            </w:r>
          </w:p>
        </w:tc>
      </w:tr>
      <w:tr w:rsidR="00C13015" w:rsidRPr="00C13015" w14:paraId="1C7A7910" w14:textId="77777777" w:rsidTr="00A97DAA">
        <w:tc>
          <w:tcPr>
            <w:tcW w:w="2136" w:type="dxa"/>
          </w:tcPr>
          <w:p w14:paraId="3F6787A2" w14:textId="471B08E4" w:rsidR="00C13015" w:rsidRPr="00C13015" w:rsidRDefault="00C13015" w:rsidP="00781A9F">
            <w:pPr>
              <w:rPr>
                <w:rFonts w:ascii="Tahoma" w:hAnsi="Tahoma" w:cs="Tahoma"/>
                <w:i/>
              </w:rPr>
            </w:pPr>
            <w:r>
              <w:rPr>
                <w:rFonts w:ascii="Tahoma" w:hAnsi="Tahoma" w:cs="Tahoma"/>
                <w:i/>
              </w:rPr>
              <w:t>H2020</w:t>
            </w:r>
          </w:p>
        </w:tc>
        <w:tc>
          <w:tcPr>
            <w:tcW w:w="2210" w:type="dxa"/>
          </w:tcPr>
          <w:p w14:paraId="01CB1B6F" w14:textId="2732CB74" w:rsidR="00C13015" w:rsidRPr="00C13015" w:rsidRDefault="00C13015" w:rsidP="00781A9F">
            <w:pPr>
              <w:rPr>
                <w:rFonts w:ascii="Tahoma" w:hAnsi="Tahoma" w:cs="Tahoma"/>
              </w:rPr>
            </w:pPr>
            <w:r w:rsidRPr="00C13015">
              <w:rPr>
                <w:rFonts w:ascii="Tahoma" w:hAnsi="Tahoma" w:cs="Tahoma"/>
              </w:rPr>
              <w:t>SI2.823699</w:t>
            </w:r>
          </w:p>
        </w:tc>
        <w:tc>
          <w:tcPr>
            <w:tcW w:w="2386" w:type="dxa"/>
          </w:tcPr>
          <w:p w14:paraId="67E83309" w14:textId="49A40DB7" w:rsidR="00C13015" w:rsidRPr="00C13015" w:rsidRDefault="00C13015" w:rsidP="00781A9F">
            <w:pPr>
              <w:rPr>
                <w:rFonts w:ascii="Tahoma" w:hAnsi="Tahoma" w:cs="Tahoma"/>
              </w:rPr>
            </w:pPr>
            <w:r>
              <w:rPr>
                <w:rFonts w:ascii="Tahoma" w:hAnsi="Tahoma" w:cs="Tahoma"/>
              </w:rPr>
              <w:t>EPEKA</w:t>
            </w:r>
          </w:p>
        </w:tc>
        <w:tc>
          <w:tcPr>
            <w:tcW w:w="2300" w:type="dxa"/>
          </w:tcPr>
          <w:p w14:paraId="51FAC593" w14:textId="170EC7AD" w:rsidR="00C13015" w:rsidRPr="00C13015" w:rsidRDefault="00C13015" w:rsidP="00781A9F">
            <w:pPr>
              <w:rPr>
                <w:rFonts w:ascii="Tahoma" w:hAnsi="Tahoma" w:cs="Tahoma"/>
              </w:rPr>
            </w:pPr>
            <w:r w:rsidRPr="00C13015">
              <w:rPr>
                <w:rFonts w:ascii="Tahoma" w:hAnsi="Tahoma" w:cs="Tahoma"/>
              </w:rPr>
              <w:t>TRAIN-CE-FOOD</w:t>
            </w:r>
          </w:p>
        </w:tc>
      </w:tr>
      <w:tr w:rsidR="000F3DA7" w:rsidRPr="00C13015" w14:paraId="1C571797" w14:textId="77777777" w:rsidTr="00A97DAA">
        <w:tc>
          <w:tcPr>
            <w:tcW w:w="2136" w:type="dxa"/>
          </w:tcPr>
          <w:p w14:paraId="7B2B39D1" w14:textId="77777777" w:rsidR="000F3DA7" w:rsidRPr="00C13015" w:rsidRDefault="000F3DA7" w:rsidP="00781A9F">
            <w:pPr>
              <w:rPr>
                <w:rFonts w:ascii="Tahoma" w:hAnsi="Tahoma" w:cs="Tahoma"/>
                <w:i/>
              </w:rPr>
            </w:pPr>
            <w:r w:rsidRPr="00C13015">
              <w:rPr>
                <w:rFonts w:ascii="Tahoma" w:hAnsi="Tahoma" w:cs="Tahoma"/>
                <w:i/>
              </w:rPr>
              <w:t>European Social Fund</w:t>
            </w:r>
          </w:p>
        </w:tc>
        <w:tc>
          <w:tcPr>
            <w:tcW w:w="2210" w:type="dxa"/>
          </w:tcPr>
          <w:p w14:paraId="4455FDB0" w14:textId="77777777" w:rsidR="000F3DA7" w:rsidRPr="00C13015" w:rsidRDefault="000F3DA7" w:rsidP="00781A9F">
            <w:pPr>
              <w:rPr>
                <w:rFonts w:ascii="Tahoma" w:hAnsi="Tahoma" w:cs="Tahoma"/>
              </w:rPr>
            </w:pPr>
            <w:r w:rsidRPr="00C13015">
              <w:rPr>
                <w:rFonts w:ascii="Tahoma" w:hAnsi="Tahoma" w:cs="Tahoma"/>
              </w:rPr>
              <w:t>C2611-18-591210</w:t>
            </w:r>
          </w:p>
        </w:tc>
        <w:tc>
          <w:tcPr>
            <w:tcW w:w="2386" w:type="dxa"/>
          </w:tcPr>
          <w:p w14:paraId="31F21F08" w14:textId="485587BB" w:rsidR="000F3DA7" w:rsidRPr="00C13015" w:rsidRDefault="000F3DA7" w:rsidP="00781A9F">
            <w:pPr>
              <w:rPr>
                <w:rFonts w:ascii="Tahoma" w:hAnsi="Tahoma" w:cs="Tahoma"/>
              </w:rPr>
            </w:pPr>
            <w:r w:rsidRPr="00C13015">
              <w:rPr>
                <w:rFonts w:ascii="Tahoma" w:hAnsi="Tahoma" w:cs="Tahoma"/>
              </w:rPr>
              <w:t xml:space="preserve">EPEKA </w:t>
            </w:r>
          </w:p>
        </w:tc>
        <w:tc>
          <w:tcPr>
            <w:tcW w:w="2300" w:type="dxa"/>
          </w:tcPr>
          <w:p w14:paraId="309D446F" w14:textId="77777777" w:rsidR="000F3DA7" w:rsidRPr="00C13015" w:rsidRDefault="000F3DA7" w:rsidP="00781A9F">
            <w:pPr>
              <w:rPr>
                <w:rFonts w:ascii="Tahoma" w:hAnsi="Tahoma" w:cs="Tahoma"/>
              </w:rPr>
            </w:pPr>
            <w:r w:rsidRPr="00C13015">
              <w:rPr>
                <w:rFonts w:ascii="Tahoma" w:hAnsi="Tahoma" w:cs="Tahoma"/>
              </w:rPr>
              <w:t>Social Activation</w:t>
            </w:r>
          </w:p>
        </w:tc>
      </w:tr>
      <w:tr w:rsidR="00982315" w:rsidRPr="00C13015" w14:paraId="54470E8B" w14:textId="77777777" w:rsidTr="00A97DAA">
        <w:tc>
          <w:tcPr>
            <w:tcW w:w="2136" w:type="dxa"/>
          </w:tcPr>
          <w:p w14:paraId="408FC32E" w14:textId="780738A0" w:rsidR="00982315" w:rsidRPr="00982315" w:rsidRDefault="00982315" w:rsidP="00982315">
            <w:pPr>
              <w:rPr>
                <w:rFonts w:ascii="Tahoma" w:hAnsi="Tahoma" w:cs="Tahoma"/>
                <w:i/>
              </w:rPr>
            </w:pPr>
            <w:r w:rsidRPr="00982315">
              <w:rPr>
                <w:rFonts w:ascii="Times New Roman" w:hAnsi="Times New Roman" w:cs="Times New Roman"/>
                <w:iCs/>
              </w:rPr>
              <w:t xml:space="preserve">Erasmus+ </w:t>
            </w:r>
          </w:p>
        </w:tc>
        <w:tc>
          <w:tcPr>
            <w:tcW w:w="2210" w:type="dxa"/>
          </w:tcPr>
          <w:p w14:paraId="663F9540" w14:textId="70CCEF5B" w:rsidR="00982315" w:rsidRPr="00982315" w:rsidRDefault="00982315" w:rsidP="00982315">
            <w:pPr>
              <w:rPr>
                <w:rFonts w:ascii="Tahoma" w:hAnsi="Tahoma" w:cs="Tahoma"/>
              </w:rPr>
            </w:pPr>
            <w:r w:rsidRPr="00982315">
              <w:rPr>
                <w:rFonts w:ascii="Times New Roman" w:hAnsi="Times New Roman" w:cs="Times New Roman"/>
              </w:rPr>
              <w:t>608659-EPP-1-2019-1-ME-EPPKA2-CBY-WB</w:t>
            </w:r>
          </w:p>
        </w:tc>
        <w:tc>
          <w:tcPr>
            <w:tcW w:w="2386" w:type="dxa"/>
          </w:tcPr>
          <w:p w14:paraId="304D946A" w14:textId="13158523" w:rsidR="00982315" w:rsidRPr="00982315" w:rsidRDefault="00982315" w:rsidP="00982315">
            <w:pPr>
              <w:rPr>
                <w:rFonts w:ascii="Tahoma" w:hAnsi="Tahoma" w:cs="Tahoma"/>
              </w:rPr>
            </w:pPr>
            <w:r w:rsidRPr="00C13015">
              <w:rPr>
                <w:rFonts w:ascii="Tahoma" w:hAnsi="Tahoma" w:cs="Tahoma"/>
              </w:rPr>
              <w:t>EPEKA Montenegro</w:t>
            </w:r>
          </w:p>
        </w:tc>
        <w:tc>
          <w:tcPr>
            <w:tcW w:w="2300" w:type="dxa"/>
          </w:tcPr>
          <w:p w14:paraId="2B436A05" w14:textId="39E6F2CE" w:rsidR="00982315" w:rsidRPr="00982315" w:rsidRDefault="00982315" w:rsidP="00982315">
            <w:pPr>
              <w:rPr>
                <w:rFonts w:ascii="Tahoma" w:hAnsi="Tahoma" w:cs="Tahoma"/>
              </w:rPr>
            </w:pPr>
            <w:r w:rsidRPr="00982315">
              <w:rPr>
                <w:rFonts w:ascii="Times New Roman" w:hAnsi="Times New Roman" w:cs="Times New Roman"/>
              </w:rPr>
              <w:t>Understanding and Challenging Nationalist Extremism – The Western Balkans and the Question of Kosovo</w:t>
            </w:r>
          </w:p>
        </w:tc>
      </w:tr>
      <w:tr w:rsidR="000F3DA7" w:rsidRPr="00C13015" w14:paraId="44F8AAA6" w14:textId="77777777" w:rsidTr="00A97DAA">
        <w:tc>
          <w:tcPr>
            <w:tcW w:w="2136" w:type="dxa"/>
          </w:tcPr>
          <w:p w14:paraId="5430B759" w14:textId="77777777" w:rsidR="000F3DA7" w:rsidRPr="00C13015" w:rsidRDefault="000F3DA7" w:rsidP="00781A9F">
            <w:pPr>
              <w:rPr>
                <w:rFonts w:ascii="Tahoma" w:hAnsi="Tahoma" w:cs="Tahoma"/>
                <w:i/>
              </w:rPr>
            </w:pPr>
            <w:r w:rsidRPr="00C13015">
              <w:rPr>
                <w:rFonts w:ascii="Tahoma" w:hAnsi="Tahoma" w:cs="Tahoma"/>
                <w:i/>
              </w:rPr>
              <w:t xml:space="preserve">Erasmus+ </w:t>
            </w:r>
          </w:p>
        </w:tc>
        <w:tc>
          <w:tcPr>
            <w:tcW w:w="2210" w:type="dxa"/>
          </w:tcPr>
          <w:p w14:paraId="6BF6B3B6" w14:textId="77777777" w:rsidR="000F3DA7" w:rsidRPr="00C13015" w:rsidRDefault="000F3DA7" w:rsidP="00781A9F">
            <w:pPr>
              <w:rPr>
                <w:rFonts w:ascii="Tahoma" w:hAnsi="Tahoma" w:cs="Tahoma"/>
              </w:rPr>
            </w:pPr>
            <w:r w:rsidRPr="00C13015">
              <w:rPr>
                <w:rFonts w:ascii="Tahoma" w:hAnsi="Tahoma" w:cs="Tahoma"/>
              </w:rPr>
              <w:t>602533-EPP-1-2018-1-ME-EPPKA2-CBY-WB</w:t>
            </w:r>
          </w:p>
        </w:tc>
        <w:tc>
          <w:tcPr>
            <w:tcW w:w="2386" w:type="dxa"/>
          </w:tcPr>
          <w:p w14:paraId="725939E9" w14:textId="1746DE28" w:rsidR="000F3DA7" w:rsidRPr="00C13015" w:rsidRDefault="000F3DA7" w:rsidP="00781A9F">
            <w:pPr>
              <w:rPr>
                <w:rFonts w:ascii="Tahoma" w:hAnsi="Tahoma" w:cs="Tahoma"/>
              </w:rPr>
            </w:pPr>
            <w:r w:rsidRPr="00C13015">
              <w:rPr>
                <w:rFonts w:ascii="Tahoma" w:hAnsi="Tahoma" w:cs="Tahoma"/>
              </w:rPr>
              <w:t>EPEKA Montenegro</w:t>
            </w:r>
          </w:p>
        </w:tc>
        <w:tc>
          <w:tcPr>
            <w:tcW w:w="2300" w:type="dxa"/>
          </w:tcPr>
          <w:p w14:paraId="640F95F4" w14:textId="77777777" w:rsidR="000F3DA7" w:rsidRPr="00C13015" w:rsidRDefault="000F3DA7" w:rsidP="00781A9F">
            <w:pPr>
              <w:rPr>
                <w:rFonts w:ascii="Tahoma" w:hAnsi="Tahoma" w:cs="Tahoma"/>
              </w:rPr>
            </w:pPr>
            <w:r w:rsidRPr="00C13015">
              <w:rPr>
                <w:rFonts w:ascii="Tahoma" w:hAnsi="Tahoma" w:cs="Tahoma"/>
              </w:rPr>
              <w:t>Fighting Corruption — Expanding the Union</w:t>
            </w:r>
          </w:p>
        </w:tc>
      </w:tr>
      <w:tr w:rsidR="000F3DA7" w:rsidRPr="00C13015" w14:paraId="6CAA2307" w14:textId="77777777" w:rsidTr="00A97DAA">
        <w:tc>
          <w:tcPr>
            <w:tcW w:w="2136" w:type="dxa"/>
          </w:tcPr>
          <w:p w14:paraId="12B7898F" w14:textId="77777777" w:rsidR="000F3DA7" w:rsidRPr="00C13015" w:rsidRDefault="000F3DA7" w:rsidP="00781A9F">
            <w:pPr>
              <w:rPr>
                <w:rFonts w:ascii="Tahoma" w:hAnsi="Tahoma" w:cs="Tahoma"/>
                <w:i/>
              </w:rPr>
            </w:pPr>
            <w:r w:rsidRPr="00C13015">
              <w:rPr>
                <w:rFonts w:ascii="Tahoma" w:hAnsi="Tahoma" w:cs="Tahoma"/>
                <w:i/>
              </w:rPr>
              <w:t>European Social Fund</w:t>
            </w:r>
          </w:p>
        </w:tc>
        <w:tc>
          <w:tcPr>
            <w:tcW w:w="2210" w:type="dxa"/>
          </w:tcPr>
          <w:p w14:paraId="2624F1F7" w14:textId="77777777" w:rsidR="000F3DA7" w:rsidRPr="00C13015" w:rsidRDefault="000F3DA7" w:rsidP="00781A9F">
            <w:pPr>
              <w:rPr>
                <w:rFonts w:ascii="Tahoma" w:hAnsi="Tahoma" w:cs="Tahoma"/>
              </w:rPr>
            </w:pPr>
            <w:r w:rsidRPr="00C13015">
              <w:rPr>
                <w:rFonts w:ascii="Tahoma" w:hAnsi="Tahoma" w:cs="Tahoma"/>
              </w:rPr>
              <w:t>6100-92/2016/25-2</w:t>
            </w:r>
          </w:p>
        </w:tc>
        <w:tc>
          <w:tcPr>
            <w:tcW w:w="2386" w:type="dxa"/>
          </w:tcPr>
          <w:p w14:paraId="7263615A" w14:textId="7BAC1879" w:rsidR="000F3DA7" w:rsidRPr="00C13015" w:rsidRDefault="000F3DA7" w:rsidP="00781A9F">
            <w:pPr>
              <w:rPr>
                <w:rFonts w:ascii="Tahoma" w:hAnsi="Tahoma" w:cs="Tahoma"/>
              </w:rPr>
            </w:pPr>
            <w:r w:rsidRPr="00C13015">
              <w:rPr>
                <w:rFonts w:ascii="Tahoma" w:hAnsi="Tahoma" w:cs="Tahoma"/>
              </w:rPr>
              <w:t xml:space="preserve">EPEKA </w:t>
            </w:r>
          </w:p>
        </w:tc>
        <w:tc>
          <w:tcPr>
            <w:tcW w:w="2300" w:type="dxa"/>
          </w:tcPr>
          <w:p w14:paraId="699AA49E" w14:textId="77777777" w:rsidR="000F3DA7" w:rsidRPr="00C13015" w:rsidRDefault="000F3DA7" w:rsidP="00781A9F">
            <w:pPr>
              <w:rPr>
                <w:rFonts w:ascii="Tahoma" w:hAnsi="Tahoma" w:cs="Tahoma"/>
              </w:rPr>
            </w:pPr>
            <w:r w:rsidRPr="00C13015">
              <w:rPr>
                <w:rFonts w:ascii="Tahoma" w:hAnsi="Tahoma" w:cs="Tahoma"/>
              </w:rPr>
              <w:t>GET ADDITIONAL KNOWLEDGE THROUGH CULTURE</w:t>
            </w:r>
          </w:p>
        </w:tc>
      </w:tr>
      <w:tr w:rsidR="000F3DA7" w:rsidRPr="00C13015" w14:paraId="5371C727" w14:textId="77777777" w:rsidTr="00A97DAA">
        <w:tc>
          <w:tcPr>
            <w:tcW w:w="2136" w:type="dxa"/>
          </w:tcPr>
          <w:p w14:paraId="560EB762" w14:textId="77777777" w:rsidR="000F3DA7" w:rsidRPr="00C13015" w:rsidRDefault="000F3DA7" w:rsidP="00781A9F">
            <w:pPr>
              <w:rPr>
                <w:rFonts w:ascii="Tahoma" w:hAnsi="Tahoma" w:cs="Tahoma"/>
                <w:i/>
              </w:rPr>
            </w:pPr>
            <w:r w:rsidRPr="00C13015">
              <w:rPr>
                <w:rFonts w:ascii="Tahoma" w:hAnsi="Tahoma" w:cs="Tahoma"/>
                <w:i/>
              </w:rPr>
              <w:t>European Social Fund</w:t>
            </w:r>
          </w:p>
        </w:tc>
        <w:tc>
          <w:tcPr>
            <w:tcW w:w="2210" w:type="dxa"/>
          </w:tcPr>
          <w:p w14:paraId="0D9DFD8D" w14:textId="77777777" w:rsidR="000F3DA7" w:rsidRPr="00C13015" w:rsidRDefault="000F3DA7" w:rsidP="00781A9F">
            <w:pPr>
              <w:rPr>
                <w:rFonts w:ascii="Tahoma" w:hAnsi="Tahoma" w:cs="Tahoma"/>
              </w:rPr>
            </w:pPr>
            <w:r w:rsidRPr="00C13015">
              <w:rPr>
                <w:rFonts w:ascii="Tahoma" w:hAnsi="Tahoma" w:cs="Tahoma"/>
              </w:rPr>
              <w:t>110712097/2016-5</w:t>
            </w:r>
          </w:p>
        </w:tc>
        <w:tc>
          <w:tcPr>
            <w:tcW w:w="2386" w:type="dxa"/>
          </w:tcPr>
          <w:p w14:paraId="0114C0A0" w14:textId="1433D4EB" w:rsidR="000F3DA7" w:rsidRPr="00C13015" w:rsidRDefault="000F3DA7" w:rsidP="00781A9F">
            <w:pPr>
              <w:rPr>
                <w:rFonts w:ascii="Tahoma" w:hAnsi="Tahoma" w:cs="Tahoma"/>
              </w:rPr>
            </w:pPr>
            <w:r w:rsidRPr="00C13015">
              <w:rPr>
                <w:rFonts w:ascii="Tahoma" w:hAnsi="Tahoma" w:cs="Tahoma"/>
              </w:rPr>
              <w:t xml:space="preserve">EPEKA </w:t>
            </w:r>
          </w:p>
        </w:tc>
        <w:tc>
          <w:tcPr>
            <w:tcW w:w="2300" w:type="dxa"/>
          </w:tcPr>
          <w:p w14:paraId="142E68A9" w14:textId="77777777" w:rsidR="000F3DA7" w:rsidRPr="00C13015" w:rsidRDefault="000F3DA7" w:rsidP="00781A9F">
            <w:pPr>
              <w:rPr>
                <w:rFonts w:ascii="Tahoma" w:hAnsi="Tahoma" w:cs="Tahoma"/>
              </w:rPr>
            </w:pPr>
            <w:r w:rsidRPr="00C13015">
              <w:rPr>
                <w:rFonts w:ascii="Tahoma" w:hAnsi="Tahoma" w:cs="Tahoma"/>
              </w:rPr>
              <w:t>YOUTH WORK</w:t>
            </w:r>
          </w:p>
        </w:tc>
      </w:tr>
      <w:tr w:rsidR="000F3DA7" w:rsidRPr="00C13015" w14:paraId="06289D56" w14:textId="77777777" w:rsidTr="00A97DAA">
        <w:tc>
          <w:tcPr>
            <w:tcW w:w="2136" w:type="dxa"/>
          </w:tcPr>
          <w:p w14:paraId="4EF20B81" w14:textId="77777777" w:rsidR="000F3DA7" w:rsidRPr="00C13015" w:rsidRDefault="000F3DA7" w:rsidP="00781A9F">
            <w:pPr>
              <w:rPr>
                <w:rFonts w:ascii="Tahoma" w:hAnsi="Tahoma" w:cs="Tahoma"/>
                <w:i/>
              </w:rPr>
            </w:pPr>
            <w:r w:rsidRPr="00C13015">
              <w:rPr>
                <w:rFonts w:ascii="Tahoma" w:hAnsi="Tahoma" w:cs="Tahoma"/>
                <w:i/>
              </w:rPr>
              <w:t>European Social Fund</w:t>
            </w:r>
          </w:p>
        </w:tc>
        <w:tc>
          <w:tcPr>
            <w:tcW w:w="2210" w:type="dxa"/>
          </w:tcPr>
          <w:p w14:paraId="36B03E6A" w14:textId="77777777" w:rsidR="000F3DA7" w:rsidRPr="00C13015" w:rsidRDefault="000F3DA7" w:rsidP="00781A9F">
            <w:pPr>
              <w:rPr>
                <w:rFonts w:ascii="Tahoma" w:hAnsi="Tahoma" w:cs="Tahoma"/>
              </w:rPr>
            </w:pPr>
            <w:r w:rsidRPr="00C13015">
              <w:rPr>
                <w:rFonts w:ascii="Tahoma" w:hAnsi="Tahoma" w:cs="Tahoma"/>
              </w:rPr>
              <w:t>11071-2098/2016-5</w:t>
            </w:r>
          </w:p>
        </w:tc>
        <w:tc>
          <w:tcPr>
            <w:tcW w:w="2386" w:type="dxa"/>
          </w:tcPr>
          <w:p w14:paraId="2257273A" w14:textId="14C56FC3" w:rsidR="000F3DA7" w:rsidRPr="00C13015" w:rsidRDefault="000F3DA7" w:rsidP="00781A9F">
            <w:pPr>
              <w:rPr>
                <w:rFonts w:ascii="Tahoma" w:hAnsi="Tahoma" w:cs="Tahoma"/>
              </w:rPr>
            </w:pPr>
            <w:r w:rsidRPr="00C13015">
              <w:rPr>
                <w:rFonts w:ascii="Tahoma" w:hAnsi="Tahoma" w:cs="Tahoma"/>
              </w:rPr>
              <w:t xml:space="preserve">EPEKA </w:t>
            </w:r>
          </w:p>
        </w:tc>
        <w:tc>
          <w:tcPr>
            <w:tcW w:w="2300" w:type="dxa"/>
          </w:tcPr>
          <w:p w14:paraId="048890D3" w14:textId="77777777" w:rsidR="000F3DA7" w:rsidRPr="00C13015" w:rsidRDefault="000F3DA7" w:rsidP="00781A9F">
            <w:pPr>
              <w:rPr>
                <w:rFonts w:ascii="Tahoma" w:hAnsi="Tahoma" w:cs="Tahoma"/>
              </w:rPr>
            </w:pPr>
            <w:r w:rsidRPr="00C13015">
              <w:rPr>
                <w:rFonts w:ascii="Tahoma" w:hAnsi="Tahoma" w:cs="Tahoma"/>
              </w:rPr>
              <w:t>SUPPORT BY THE CULTURAL EVENTS</w:t>
            </w:r>
          </w:p>
        </w:tc>
      </w:tr>
      <w:tr w:rsidR="000F3DA7" w:rsidRPr="00C13015" w14:paraId="61E78F8B" w14:textId="77777777" w:rsidTr="00A97DAA">
        <w:tc>
          <w:tcPr>
            <w:tcW w:w="2136" w:type="dxa"/>
          </w:tcPr>
          <w:p w14:paraId="5F28A5EF" w14:textId="77777777" w:rsidR="000F3DA7" w:rsidRPr="00C13015" w:rsidRDefault="000F3DA7" w:rsidP="00781A9F">
            <w:pPr>
              <w:rPr>
                <w:rFonts w:ascii="Tahoma" w:hAnsi="Tahoma" w:cs="Tahoma"/>
                <w:i/>
              </w:rPr>
            </w:pPr>
            <w:r w:rsidRPr="00C13015">
              <w:rPr>
                <w:rFonts w:ascii="Tahoma" w:hAnsi="Tahoma" w:cs="Tahoma"/>
                <w:i/>
              </w:rPr>
              <w:t>European Social Fund</w:t>
            </w:r>
          </w:p>
        </w:tc>
        <w:tc>
          <w:tcPr>
            <w:tcW w:w="2210" w:type="dxa"/>
          </w:tcPr>
          <w:p w14:paraId="3572BCC8" w14:textId="77777777" w:rsidR="000F3DA7" w:rsidRPr="00C13015" w:rsidRDefault="000F3DA7" w:rsidP="00781A9F">
            <w:pPr>
              <w:rPr>
                <w:rFonts w:ascii="Tahoma" w:hAnsi="Tahoma" w:cs="Tahoma"/>
              </w:rPr>
            </w:pPr>
            <w:r w:rsidRPr="00C13015">
              <w:rPr>
                <w:rFonts w:ascii="Tahoma" w:hAnsi="Tahoma" w:cs="Tahoma"/>
              </w:rPr>
              <w:t>C1541-17O591231</w:t>
            </w:r>
          </w:p>
        </w:tc>
        <w:tc>
          <w:tcPr>
            <w:tcW w:w="2386" w:type="dxa"/>
          </w:tcPr>
          <w:p w14:paraId="0DC12145" w14:textId="755D4D66" w:rsidR="000F3DA7" w:rsidRPr="00C13015" w:rsidRDefault="000F3DA7" w:rsidP="00781A9F">
            <w:pPr>
              <w:rPr>
                <w:rFonts w:ascii="Tahoma" w:hAnsi="Tahoma" w:cs="Tahoma"/>
              </w:rPr>
            </w:pPr>
            <w:r w:rsidRPr="00C13015">
              <w:rPr>
                <w:rFonts w:ascii="Tahoma" w:hAnsi="Tahoma" w:cs="Tahoma"/>
              </w:rPr>
              <w:t xml:space="preserve">EPEKA </w:t>
            </w:r>
          </w:p>
        </w:tc>
        <w:tc>
          <w:tcPr>
            <w:tcW w:w="2300" w:type="dxa"/>
          </w:tcPr>
          <w:p w14:paraId="45261B06" w14:textId="77777777" w:rsidR="000F3DA7" w:rsidRPr="00C13015" w:rsidRDefault="000F3DA7" w:rsidP="00781A9F">
            <w:pPr>
              <w:rPr>
                <w:rFonts w:ascii="Tahoma" w:hAnsi="Tahoma" w:cs="Tahoma"/>
              </w:rPr>
            </w:pPr>
            <w:r w:rsidRPr="00C13015">
              <w:rPr>
                <w:rFonts w:ascii="Tahoma" w:hAnsi="Tahoma" w:cs="Tahoma"/>
              </w:rPr>
              <w:t>Roma Station</w:t>
            </w:r>
          </w:p>
        </w:tc>
      </w:tr>
      <w:tr w:rsidR="000F3DA7" w:rsidRPr="00C13015" w14:paraId="02F7BCDA" w14:textId="77777777" w:rsidTr="00A97DAA">
        <w:tc>
          <w:tcPr>
            <w:tcW w:w="2136" w:type="dxa"/>
          </w:tcPr>
          <w:p w14:paraId="0B7AA396" w14:textId="77777777" w:rsidR="000F3DA7" w:rsidRPr="00C13015" w:rsidRDefault="000F3DA7" w:rsidP="00781A9F">
            <w:pPr>
              <w:rPr>
                <w:rFonts w:ascii="Tahoma" w:hAnsi="Tahoma" w:cs="Tahoma"/>
                <w:i/>
              </w:rPr>
            </w:pPr>
            <w:r w:rsidRPr="00C13015">
              <w:rPr>
                <w:rFonts w:ascii="Tahoma" w:hAnsi="Tahoma" w:cs="Tahoma"/>
                <w:i/>
              </w:rPr>
              <w:lastRenderedPageBreak/>
              <w:t>European Social Fund</w:t>
            </w:r>
          </w:p>
        </w:tc>
        <w:tc>
          <w:tcPr>
            <w:tcW w:w="2210" w:type="dxa"/>
          </w:tcPr>
          <w:p w14:paraId="7AE26E08" w14:textId="77777777" w:rsidR="000F3DA7" w:rsidRPr="00C13015" w:rsidRDefault="000F3DA7" w:rsidP="00781A9F">
            <w:pPr>
              <w:rPr>
                <w:rFonts w:ascii="Tahoma" w:hAnsi="Tahoma" w:cs="Tahoma"/>
              </w:rPr>
            </w:pPr>
            <w:r w:rsidRPr="00C13015">
              <w:rPr>
                <w:rFonts w:ascii="Tahoma" w:hAnsi="Tahoma" w:cs="Tahoma"/>
              </w:rPr>
              <w:t>C3340-17-196000</w:t>
            </w:r>
          </w:p>
        </w:tc>
        <w:tc>
          <w:tcPr>
            <w:tcW w:w="2386" w:type="dxa"/>
          </w:tcPr>
          <w:p w14:paraId="5BA4201E" w14:textId="176F3FCA" w:rsidR="000F3DA7" w:rsidRPr="00C13015" w:rsidRDefault="000F3DA7" w:rsidP="00781A9F">
            <w:pPr>
              <w:rPr>
                <w:rFonts w:ascii="Tahoma" w:hAnsi="Tahoma" w:cs="Tahoma"/>
              </w:rPr>
            </w:pPr>
            <w:r w:rsidRPr="00C13015">
              <w:rPr>
                <w:rFonts w:ascii="Tahoma" w:hAnsi="Tahoma" w:cs="Tahoma"/>
              </w:rPr>
              <w:t xml:space="preserve">EPEKA </w:t>
            </w:r>
          </w:p>
        </w:tc>
        <w:tc>
          <w:tcPr>
            <w:tcW w:w="2300" w:type="dxa"/>
          </w:tcPr>
          <w:p w14:paraId="4270F870" w14:textId="77777777" w:rsidR="000F3DA7" w:rsidRPr="00C13015" w:rsidRDefault="000F3DA7" w:rsidP="00781A9F">
            <w:pPr>
              <w:rPr>
                <w:rFonts w:ascii="Tahoma" w:hAnsi="Tahoma" w:cs="Tahoma"/>
              </w:rPr>
            </w:pPr>
            <w:proofErr w:type="gramStart"/>
            <w:r w:rsidRPr="00C13015">
              <w:rPr>
                <w:rFonts w:ascii="Tahoma" w:hAnsi="Tahoma" w:cs="Tahoma"/>
              </w:rPr>
              <w:t>FORWARD  WITH</w:t>
            </w:r>
            <w:proofErr w:type="gramEnd"/>
            <w:r w:rsidRPr="00C13015">
              <w:rPr>
                <w:rFonts w:ascii="Tahoma" w:hAnsi="Tahoma" w:cs="Tahoma"/>
              </w:rPr>
              <w:t xml:space="preserve"> THE CULTURE</w:t>
            </w:r>
          </w:p>
        </w:tc>
      </w:tr>
      <w:tr w:rsidR="000F3DA7" w:rsidRPr="00C13015" w14:paraId="098A486A" w14:textId="77777777" w:rsidTr="00A97DAA">
        <w:tc>
          <w:tcPr>
            <w:tcW w:w="2136" w:type="dxa"/>
          </w:tcPr>
          <w:p w14:paraId="7514BAB4" w14:textId="77777777" w:rsidR="000F3DA7" w:rsidRPr="00C13015" w:rsidRDefault="000F3DA7" w:rsidP="00781A9F">
            <w:pPr>
              <w:rPr>
                <w:rFonts w:ascii="Tahoma" w:hAnsi="Tahoma" w:cs="Tahoma"/>
                <w:i/>
              </w:rPr>
            </w:pPr>
            <w:r w:rsidRPr="00C13015">
              <w:rPr>
                <w:rFonts w:ascii="Tahoma" w:hAnsi="Tahoma" w:cs="Tahoma"/>
                <w:i/>
              </w:rPr>
              <w:t>EUROPEAN FUND FOR REGIONAL DEVELOPEMNT</w:t>
            </w:r>
          </w:p>
        </w:tc>
        <w:tc>
          <w:tcPr>
            <w:tcW w:w="2210" w:type="dxa"/>
          </w:tcPr>
          <w:p w14:paraId="374B7E7C" w14:textId="77777777" w:rsidR="000F3DA7" w:rsidRPr="00C13015" w:rsidRDefault="000F3DA7" w:rsidP="00781A9F">
            <w:pPr>
              <w:rPr>
                <w:rFonts w:ascii="Tahoma" w:hAnsi="Tahoma" w:cs="Tahoma"/>
              </w:rPr>
            </w:pPr>
            <w:r w:rsidRPr="00C13015">
              <w:rPr>
                <w:rFonts w:ascii="Tahoma" w:hAnsi="Tahoma" w:cs="Tahoma"/>
              </w:rPr>
              <w:t>C2130-17-200042</w:t>
            </w:r>
          </w:p>
        </w:tc>
        <w:tc>
          <w:tcPr>
            <w:tcW w:w="2386" w:type="dxa"/>
          </w:tcPr>
          <w:p w14:paraId="66402599" w14:textId="21EED411" w:rsidR="000F3DA7" w:rsidRPr="00C13015" w:rsidRDefault="000F3DA7" w:rsidP="00781A9F">
            <w:pPr>
              <w:rPr>
                <w:rFonts w:ascii="Tahoma" w:hAnsi="Tahoma" w:cs="Tahoma"/>
              </w:rPr>
            </w:pPr>
            <w:r w:rsidRPr="00C13015">
              <w:rPr>
                <w:rFonts w:ascii="Tahoma" w:hAnsi="Tahoma" w:cs="Tahoma"/>
              </w:rPr>
              <w:t xml:space="preserve">EPEKA </w:t>
            </w:r>
          </w:p>
        </w:tc>
        <w:tc>
          <w:tcPr>
            <w:tcW w:w="2300" w:type="dxa"/>
          </w:tcPr>
          <w:p w14:paraId="45EF5485" w14:textId="77777777" w:rsidR="000F3DA7" w:rsidRPr="00C13015" w:rsidRDefault="000F3DA7" w:rsidP="00781A9F">
            <w:pPr>
              <w:rPr>
                <w:rFonts w:ascii="Tahoma" w:hAnsi="Tahoma" w:cs="Tahoma"/>
              </w:rPr>
            </w:pPr>
            <w:r w:rsidRPr="00C13015">
              <w:rPr>
                <w:rFonts w:ascii="Tahoma" w:hAnsi="Tahoma" w:cs="Tahoma"/>
              </w:rPr>
              <w:t>Agency EPEKA</w:t>
            </w:r>
          </w:p>
        </w:tc>
      </w:tr>
      <w:tr w:rsidR="000F3DA7" w:rsidRPr="00C13015" w14:paraId="098E8475" w14:textId="77777777" w:rsidTr="00A97DAA">
        <w:tc>
          <w:tcPr>
            <w:tcW w:w="2136" w:type="dxa"/>
          </w:tcPr>
          <w:p w14:paraId="1908B2AC"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7DBB31BE" w14:textId="77777777" w:rsidR="000F3DA7" w:rsidRPr="00C13015" w:rsidRDefault="000F3DA7" w:rsidP="00781A9F">
            <w:pPr>
              <w:rPr>
                <w:rFonts w:ascii="Tahoma" w:hAnsi="Tahoma" w:cs="Tahoma"/>
              </w:rPr>
            </w:pPr>
            <w:r w:rsidRPr="00C13015">
              <w:rPr>
                <w:rFonts w:ascii="Tahoma" w:hAnsi="Tahoma" w:cs="Tahoma"/>
              </w:rPr>
              <w:t>KA2-AE-9/17</w:t>
            </w:r>
          </w:p>
        </w:tc>
        <w:tc>
          <w:tcPr>
            <w:tcW w:w="2386" w:type="dxa"/>
          </w:tcPr>
          <w:p w14:paraId="11704E3F" w14:textId="624A660B" w:rsidR="000F3DA7" w:rsidRPr="00C13015" w:rsidRDefault="000F3DA7" w:rsidP="00781A9F">
            <w:pPr>
              <w:rPr>
                <w:rFonts w:ascii="Tahoma" w:hAnsi="Tahoma" w:cs="Tahoma"/>
              </w:rPr>
            </w:pPr>
            <w:r w:rsidRPr="00C13015">
              <w:rPr>
                <w:rFonts w:ascii="Tahoma" w:hAnsi="Tahoma" w:cs="Tahoma"/>
              </w:rPr>
              <w:t xml:space="preserve">EPEKA </w:t>
            </w:r>
          </w:p>
        </w:tc>
        <w:tc>
          <w:tcPr>
            <w:tcW w:w="2300" w:type="dxa"/>
          </w:tcPr>
          <w:p w14:paraId="1C76830E" w14:textId="77777777" w:rsidR="000F3DA7" w:rsidRPr="00C13015" w:rsidRDefault="000F3DA7" w:rsidP="00781A9F">
            <w:pPr>
              <w:rPr>
                <w:rFonts w:ascii="Tahoma" w:hAnsi="Tahoma" w:cs="Tahoma"/>
              </w:rPr>
            </w:pPr>
            <w:r w:rsidRPr="00C13015">
              <w:rPr>
                <w:rFonts w:ascii="Tahoma" w:hAnsi="Tahoma" w:cs="Tahoma"/>
              </w:rPr>
              <w:t>Education for deeper social integration</w:t>
            </w:r>
          </w:p>
        </w:tc>
      </w:tr>
      <w:tr w:rsidR="000F3DA7" w:rsidRPr="00C13015" w14:paraId="2A889D3F" w14:textId="77777777" w:rsidTr="00A97DAA">
        <w:tc>
          <w:tcPr>
            <w:tcW w:w="2136" w:type="dxa"/>
          </w:tcPr>
          <w:p w14:paraId="3B7C4436"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29519EF0" w14:textId="77777777" w:rsidR="000F3DA7" w:rsidRPr="00C13015" w:rsidRDefault="000F3DA7" w:rsidP="00781A9F">
            <w:pPr>
              <w:rPr>
                <w:rFonts w:ascii="Tahoma" w:hAnsi="Tahoma" w:cs="Tahoma"/>
              </w:rPr>
            </w:pPr>
            <w:r w:rsidRPr="00C13015">
              <w:rPr>
                <w:rFonts w:ascii="Tahoma" w:hAnsi="Tahoma" w:cs="Tahoma"/>
              </w:rPr>
              <w:t>2016-1-SI02-KA105-013604</w:t>
            </w:r>
          </w:p>
        </w:tc>
        <w:tc>
          <w:tcPr>
            <w:tcW w:w="2386" w:type="dxa"/>
          </w:tcPr>
          <w:p w14:paraId="3B4B366D" w14:textId="4AEED1CF" w:rsidR="000F3DA7" w:rsidRPr="00C13015" w:rsidRDefault="000F3DA7" w:rsidP="00781A9F">
            <w:pPr>
              <w:rPr>
                <w:rFonts w:ascii="Tahoma" w:hAnsi="Tahoma" w:cs="Tahoma"/>
              </w:rPr>
            </w:pPr>
            <w:r w:rsidRPr="00C13015">
              <w:rPr>
                <w:rFonts w:ascii="Tahoma" w:hAnsi="Tahoma" w:cs="Tahoma"/>
              </w:rPr>
              <w:t>EPEKA</w:t>
            </w:r>
          </w:p>
        </w:tc>
        <w:tc>
          <w:tcPr>
            <w:tcW w:w="2300" w:type="dxa"/>
          </w:tcPr>
          <w:p w14:paraId="4F73DA40" w14:textId="77777777" w:rsidR="000F3DA7" w:rsidRPr="00C13015" w:rsidRDefault="000F3DA7" w:rsidP="00781A9F">
            <w:pPr>
              <w:rPr>
                <w:rFonts w:ascii="Tahoma" w:hAnsi="Tahoma" w:cs="Tahoma"/>
              </w:rPr>
            </w:pPr>
            <w:r w:rsidRPr="00C13015">
              <w:rPr>
                <w:rFonts w:ascii="Tahoma" w:hAnsi="Tahoma" w:cs="Tahoma"/>
              </w:rPr>
              <w:t>BREZ POVRATKA – KAKO NAPREJ?</w:t>
            </w:r>
          </w:p>
        </w:tc>
      </w:tr>
      <w:tr w:rsidR="000F3DA7" w:rsidRPr="00C13015" w14:paraId="37197299" w14:textId="77777777" w:rsidTr="00A97DAA">
        <w:tc>
          <w:tcPr>
            <w:tcW w:w="2136" w:type="dxa"/>
          </w:tcPr>
          <w:p w14:paraId="5605451D"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23395176" w14:textId="77777777" w:rsidR="000F3DA7" w:rsidRPr="00C13015" w:rsidRDefault="000F3DA7" w:rsidP="00781A9F">
            <w:pPr>
              <w:rPr>
                <w:rFonts w:ascii="Tahoma" w:hAnsi="Tahoma" w:cs="Tahoma"/>
              </w:rPr>
            </w:pPr>
            <w:r w:rsidRPr="00C13015">
              <w:rPr>
                <w:rFonts w:ascii="Tahoma" w:hAnsi="Tahoma" w:cs="Tahoma"/>
              </w:rPr>
              <w:t>2017-3-SI02-KA205-014432</w:t>
            </w:r>
          </w:p>
        </w:tc>
        <w:tc>
          <w:tcPr>
            <w:tcW w:w="2386" w:type="dxa"/>
          </w:tcPr>
          <w:p w14:paraId="68F6F33B" w14:textId="46F3D2EE" w:rsidR="000F3DA7" w:rsidRPr="00C13015" w:rsidRDefault="000F3DA7" w:rsidP="00781A9F">
            <w:pPr>
              <w:rPr>
                <w:rFonts w:ascii="Tahoma" w:hAnsi="Tahoma" w:cs="Tahoma"/>
              </w:rPr>
            </w:pPr>
            <w:r w:rsidRPr="00C13015">
              <w:rPr>
                <w:rFonts w:ascii="Tahoma" w:hAnsi="Tahoma" w:cs="Tahoma"/>
              </w:rPr>
              <w:t xml:space="preserve">EPEKA </w:t>
            </w:r>
          </w:p>
        </w:tc>
        <w:tc>
          <w:tcPr>
            <w:tcW w:w="2300" w:type="dxa"/>
          </w:tcPr>
          <w:p w14:paraId="64DE16B1" w14:textId="77777777" w:rsidR="000F3DA7" w:rsidRPr="00C13015" w:rsidRDefault="000F3DA7" w:rsidP="00781A9F">
            <w:pPr>
              <w:rPr>
                <w:rFonts w:ascii="Tahoma" w:hAnsi="Tahoma" w:cs="Tahoma"/>
              </w:rPr>
            </w:pPr>
            <w:r w:rsidRPr="00C13015">
              <w:rPr>
                <w:rFonts w:ascii="Tahoma" w:hAnsi="Tahoma" w:cs="Tahoma"/>
              </w:rPr>
              <w:t xml:space="preserve">European Youth Towards </w:t>
            </w:r>
            <w:proofErr w:type="spellStart"/>
            <w:r w:rsidRPr="00C13015">
              <w:rPr>
                <w:rFonts w:ascii="Tahoma" w:hAnsi="Tahoma" w:cs="Tahoma"/>
              </w:rPr>
              <w:t>AntiGypszm</w:t>
            </w:r>
            <w:proofErr w:type="spellEnd"/>
          </w:p>
        </w:tc>
      </w:tr>
      <w:tr w:rsidR="000F3DA7" w:rsidRPr="00C13015" w14:paraId="567FE5CA" w14:textId="77777777" w:rsidTr="00A97DAA">
        <w:tc>
          <w:tcPr>
            <w:tcW w:w="2136" w:type="dxa"/>
          </w:tcPr>
          <w:p w14:paraId="664E1971"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5D32F74A" w14:textId="77777777" w:rsidR="000F3DA7" w:rsidRPr="00C13015" w:rsidRDefault="000F3DA7" w:rsidP="00781A9F">
            <w:pPr>
              <w:rPr>
                <w:rFonts w:ascii="Tahoma" w:hAnsi="Tahoma" w:cs="Tahoma"/>
              </w:rPr>
            </w:pPr>
            <w:r w:rsidRPr="00C13015">
              <w:rPr>
                <w:rFonts w:ascii="Tahoma" w:hAnsi="Tahoma" w:cs="Tahoma"/>
              </w:rPr>
              <w:t>2017-3-SI02-KA105-014409</w:t>
            </w:r>
          </w:p>
        </w:tc>
        <w:tc>
          <w:tcPr>
            <w:tcW w:w="2386" w:type="dxa"/>
          </w:tcPr>
          <w:p w14:paraId="0745B9AA" w14:textId="12EFE169" w:rsidR="000F3DA7" w:rsidRPr="00C13015" w:rsidRDefault="000F3DA7" w:rsidP="00781A9F">
            <w:pPr>
              <w:rPr>
                <w:rFonts w:ascii="Tahoma" w:hAnsi="Tahoma" w:cs="Tahoma"/>
              </w:rPr>
            </w:pPr>
            <w:r w:rsidRPr="00C13015">
              <w:rPr>
                <w:rFonts w:ascii="Tahoma" w:hAnsi="Tahoma" w:cs="Tahoma"/>
              </w:rPr>
              <w:t xml:space="preserve">EPEKA </w:t>
            </w:r>
          </w:p>
        </w:tc>
        <w:tc>
          <w:tcPr>
            <w:tcW w:w="2300" w:type="dxa"/>
          </w:tcPr>
          <w:p w14:paraId="18F051D4" w14:textId="77777777" w:rsidR="000F3DA7" w:rsidRPr="00C13015" w:rsidRDefault="000F3DA7" w:rsidP="00781A9F">
            <w:pPr>
              <w:rPr>
                <w:rFonts w:ascii="Tahoma" w:hAnsi="Tahoma" w:cs="Tahoma"/>
              </w:rPr>
            </w:pPr>
            <w:r w:rsidRPr="00C13015">
              <w:rPr>
                <w:rFonts w:ascii="Tahoma" w:hAnsi="Tahoma" w:cs="Tahoma"/>
              </w:rPr>
              <w:t>Voluntary Station</w:t>
            </w:r>
          </w:p>
        </w:tc>
      </w:tr>
      <w:tr w:rsidR="000F3DA7" w:rsidRPr="00C13015" w14:paraId="7988FE47" w14:textId="77777777" w:rsidTr="00A97DAA">
        <w:tc>
          <w:tcPr>
            <w:tcW w:w="2136" w:type="dxa"/>
          </w:tcPr>
          <w:p w14:paraId="039F63EF" w14:textId="77777777" w:rsidR="000F3DA7" w:rsidRPr="00C13015" w:rsidRDefault="000F3DA7" w:rsidP="00781A9F">
            <w:pPr>
              <w:rPr>
                <w:rFonts w:ascii="Tahoma" w:hAnsi="Tahoma" w:cs="Tahoma"/>
                <w:i/>
              </w:rPr>
            </w:pPr>
            <w:r w:rsidRPr="00C13015">
              <w:rPr>
                <w:rFonts w:ascii="Tahoma" w:hAnsi="Tahoma" w:cs="Tahoma"/>
                <w:i/>
              </w:rPr>
              <w:t xml:space="preserve">Erasmus+ </w:t>
            </w:r>
          </w:p>
        </w:tc>
        <w:tc>
          <w:tcPr>
            <w:tcW w:w="2210" w:type="dxa"/>
          </w:tcPr>
          <w:p w14:paraId="14C96A5E" w14:textId="77777777" w:rsidR="000F3DA7" w:rsidRPr="00C13015" w:rsidRDefault="000F3DA7" w:rsidP="00781A9F">
            <w:pPr>
              <w:rPr>
                <w:rFonts w:ascii="Tahoma" w:hAnsi="Tahoma" w:cs="Tahoma"/>
              </w:rPr>
            </w:pPr>
            <w:r w:rsidRPr="00C13015">
              <w:rPr>
                <w:rFonts w:ascii="Tahoma" w:hAnsi="Tahoma" w:cs="Tahoma"/>
              </w:rPr>
              <w:t>2015-1-SI02-KA105-012816</w:t>
            </w:r>
          </w:p>
        </w:tc>
        <w:tc>
          <w:tcPr>
            <w:tcW w:w="2386" w:type="dxa"/>
          </w:tcPr>
          <w:p w14:paraId="0E0267E0" w14:textId="17A730AB" w:rsidR="000F3DA7" w:rsidRPr="00C13015" w:rsidRDefault="000F3DA7" w:rsidP="00781A9F">
            <w:pPr>
              <w:rPr>
                <w:rFonts w:ascii="Tahoma" w:hAnsi="Tahoma" w:cs="Tahoma"/>
              </w:rPr>
            </w:pPr>
            <w:r w:rsidRPr="00C13015">
              <w:rPr>
                <w:rFonts w:ascii="Tahoma" w:hAnsi="Tahoma" w:cs="Tahoma"/>
              </w:rPr>
              <w:t xml:space="preserve">EPEKA </w:t>
            </w:r>
          </w:p>
        </w:tc>
        <w:tc>
          <w:tcPr>
            <w:tcW w:w="2300" w:type="dxa"/>
          </w:tcPr>
          <w:p w14:paraId="0D57BA0B" w14:textId="77777777" w:rsidR="000F3DA7" w:rsidRPr="00C13015" w:rsidRDefault="000F3DA7" w:rsidP="00781A9F">
            <w:pPr>
              <w:rPr>
                <w:rFonts w:ascii="Tahoma" w:hAnsi="Tahoma" w:cs="Tahoma"/>
              </w:rPr>
            </w:pPr>
            <w:r w:rsidRPr="00C13015">
              <w:rPr>
                <w:rFonts w:cs="Arial"/>
                <w:color w:val="333333"/>
                <w:shd w:val="clear" w:color="auto" w:fill="FFFFFF"/>
              </w:rPr>
              <w:t>EVS - a tool for Roma youth inclusion</w:t>
            </w:r>
          </w:p>
        </w:tc>
      </w:tr>
      <w:tr w:rsidR="000F3DA7" w:rsidRPr="00C13015" w14:paraId="3F5A9533" w14:textId="77777777" w:rsidTr="00A97DAA">
        <w:tc>
          <w:tcPr>
            <w:tcW w:w="2136" w:type="dxa"/>
          </w:tcPr>
          <w:p w14:paraId="178FD22C"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037E9683" w14:textId="77777777" w:rsidR="000F3DA7" w:rsidRPr="00C13015" w:rsidRDefault="000F3DA7" w:rsidP="00781A9F">
            <w:pPr>
              <w:rPr>
                <w:rFonts w:ascii="Tahoma" w:hAnsi="Tahoma" w:cs="Tahoma"/>
              </w:rPr>
            </w:pPr>
            <w:r w:rsidRPr="00C13015">
              <w:rPr>
                <w:rFonts w:cs="Arial"/>
                <w:color w:val="333333"/>
                <w:shd w:val="clear" w:color="auto" w:fill="FFFFFF"/>
              </w:rPr>
              <w:t>2017-2-UK01-KA105-037023</w:t>
            </w:r>
          </w:p>
        </w:tc>
        <w:tc>
          <w:tcPr>
            <w:tcW w:w="2386" w:type="dxa"/>
          </w:tcPr>
          <w:p w14:paraId="2A60DFBB" w14:textId="77777777" w:rsidR="000F3DA7" w:rsidRPr="00C13015" w:rsidRDefault="000F3DA7" w:rsidP="00781A9F">
            <w:proofErr w:type="spellStart"/>
            <w:r w:rsidRPr="00C13015">
              <w:rPr>
                <w:rFonts w:ascii="Arial" w:hAnsi="Arial" w:cs="Arial"/>
                <w:color w:val="333333"/>
                <w:shd w:val="clear" w:color="auto" w:fill="FFFFFF"/>
              </w:rPr>
              <w:t>Ganimede</w:t>
            </w:r>
            <w:proofErr w:type="spellEnd"/>
            <w:r w:rsidRPr="00C13015">
              <w:rPr>
                <w:rFonts w:ascii="Arial" w:hAnsi="Arial" w:cs="Arial"/>
                <w:color w:val="333333"/>
                <w:shd w:val="clear" w:color="auto" w:fill="FFFFFF"/>
              </w:rPr>
              <w:t xml:space="preserve"> Ltd</w:t>
            </w:r>
          </w:p>
          <w:p w14:paraId="6173CEFD" w14:textId="77777777" w:rsidR="000F3DA7" w:rsidRPr="00C13015" w:rsidRDefault="000F3DA7" w:rsidP="00781A9F">
            <w:pPr>
              <w:rPr>
                <w:rFonts w:ascii="Tahoma" w:hAnsi="Tahoma" w:cs="Tahoma"/>
              </w:rPr>
            </w:pPr>
          </w:p>
        </w:tc>
        <w:tc>
          <w:tcPr>
            <w:tcW w:w="2300" w:type="dxa"/>
          </w:tcPr>
          <w:p w14:paraId="32D8B9BF" w14:textId="77777777" w:rsidR="000F3DA7" w:rsidRPr="00C13015" w:rsidRDefault="000F3DA7" w:rsidP="00781A9F">
            <w:pPr>
              <w:rPr>
                <w:rFonts w:ascii="Tahoma" w:hAnsi="Tahoma" w:cs="Tahoma"/>
              </w:rPr>
            </w:pPr>
            <w:r w:rsidRPr="00C13015">
              <w:rPr>
                <w:rFonts w:cs="Arial"/>
                <w:color w:val="333333"/>
                <w:shd w:val="clear" w:color="auto" w:fill="FFFFFF"/>
              </w:rPr>
              <w:t>Cooperative Solutions-Seminar on Inclusion of Refugees/IDPs</w:t>
            </w:r>
          </w:p>
        </w:tc>
      </w:tr>
      <w:tr w:rsidR="000F3DA7" w:rsidRPr="00C13015" w14:paraId="304F5831" w14:textId="77777777" w:rsidTr="00A97DAA">
        <w:tc>
          <w:tcPr>
            <w:tcW w:w="2136" w:type="dxa"/>
          </w:tcPr>
          <w:p w14:paraId="111AA3F1"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461002EE" w14:textId="77777777" w:rsidR="000F3DA7" w:rsidRPr="00C13015" w:rsidRDefault="000F3DA7" w:rsidP="00781A9F">
            <w:pPr>
              <w:rPr>
                <w:rFonts w:ascii="Tahoma" w:hAnsi="Tahoma" w:cs="Tahoma"/>
              </w:rPr>
            </w:pPr>
            <w:r w:rsidRPr="00C13015">
              <w:rPr>
                <w:rFonts w:cs="Arial"/>
                <w:color w:val="333333"/>
                <w:shd w:val="clear" w:color="auto" w:fill="FFFFFF"/>
              </w:rPr>
              <w:t>2017-2-RO01-KA105-037610</w:t>
            </w:r>
          </w:p>
        </w:tc>
        <w:tc>
          <w:tcPr>
            <w:tcW w:w="2386" w:type="dxa"/>
          </w:tcPr>
          <w:p w14:paraId="6F4D4F02" w14:textId="77777777" w:rsidR="000F3DA7" w:rsidRPr="00C13015" w:rsidRDefault="000F3DA7" w:rsidP="00781A9F">
            <w:r w:rsidRPr="00C13015">
              <w:rPr>
                <w:rFonts w:ascii="Arial" w:hAnsi="Arial" w:cs="Arial"/>
                <w:color w:val="333333"/>
                <w:shd w:val="clear" w:color="auto" w:fill="FFFFFF"/>
              </w:rPr>
              <w:t>CENTRUL DE RESURSE ECONOMICE SI EDUCATIE PENTRU DEZVOLTARE</w:t>
            </w:r>
          </w:p>
          <w:p w14:paraId="03DCE4CF" w14:textId="77777777" w:rsidR="000F3DA7" w:rsidRPr="00C13015" w:rsidRDefault="000F3DA7" w:rsidP="00781A9F">
            <w:pPr>
              <w:rPr>
                <w:rFonts w:ascii="Tahoma" w:hAnsi="Tahoma" w:cs="Tahoma"/>
              </w:rPr>
            </w:pPr>
          </w:p>
        </w:tc>
        <w:tc>
          <w:tcPr>
            <w:tcW w:w="2300" w:type="dxa"/>
          </w:tcPr>
          <w:p w14:paraId="4C428E06" w14:textId="77777777" w:rsidR="000F3DA7" w:rsidRPr="00C13015" w:rsidRDefault="000F3DA7" w:rsidP="00781A9F">
            <w:pPr>
              <w:rPr>
                <w:rFonts w:ascii="Tahoma" w:hAnsi="Tahoma" w:cs="Tahoma"/>
              </w:rPr>
            </w:pPr>
            <w:r w:rsidRPr="00C13015">
              <w:rPr>
                <w:rFonts w:cs="Arial"/>
                <w:color w:val="333333"/>
                <w:shd w:val="clear" w:color="auto" w:fill="FFFFFF"/>
              </w:rPr>
              <w:t>Transition to Entrepreneurship</w:t>
            </w:r>
          </w:p>
        </w:tc>
      </w:tr>
      <w:tr w:rsidR="000F3DA7" w:rsidRPr="00C13015" w14:paraId="7E01E3B1" w14:textId="77777777" w:rsidTr="00A97DAA">
        <w:tc>
          <w:tcPr>
            <w:tcW w:w="2136" w:type="dxa"/>
          </w:tcPr>
          <w:p w14:paraId="6EF72BBC"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1B55C6A2" w14:textId="77777777" w:rsidR="000F3DA7" w:rsidRPr="00C13015" w:rsidRDefault="000F3DA7" w:rsidP="00781A9F">
            <w:pPr>
              <w:rPr>
                <w:rFonts w:ascii="Tahoma" w:hAnsi="Tahoma" w:cs="Tahoma"/>
              </w:rPr>
            </w:pPr>
            <w:r w:rsidRPr="00C13015">
              <w:rPr>
                <w:rFonts w:cs="Arial"/>
                <w:color w:val="333333"/>
                <w:shd w:val="clear" w:color="auto" w:fill="FFFFFF"/>
              </w:rPr>
              <w:t>2017-2-RO01-KA105-037558</w:t>
            </w:r>
          </w:p>
        </w:tc>
        <w:tc>
          <w:tcPr>
            <w:tcW w:w="2386" w:type="dxa"/>
          </w:tcPr>
          <w:p w14:paraId="44B1E7BA" w14:textId="77777777" w:rsidR="000F3DA7" w:rsidRPr="00C13015" w:rsidRDefault="000F3DA7" w:rsidP="00781A9F">
            <w:proofErr w:type="spellStart"/>
            <w:r w:rsidRPr="00C13015">
              <w:rPr>
                <w:rFonts w:ascii="Arial" w:hAnsi="Arial" w:cs="Arial"/>
                <w:color w:val="333333"/>
                <w:shd w:val="clear" w:color="auto" w:fill="FFFFFF"/>
              </w:rPr>
              <w:t>Asociatia</w:t>
            </w:r>
            <w:proofErr w:type="spellEnd"/>
            <w:r w:rsidRPr="00C13015">
              <w:rPr>
                <w:rFonts w:ascii="Arial" w:hAnsi="Arial" w:cs="Arial"/>
                <w:color w:val="333333"/>
                <w:shd w:val="clear" w:color="auto" w:fill="FFFFFF"/>
              </w:rPr>
              <w:t xml:space="preserve"> Pro </w:t>
            </w:r>
            <w:proofErr w:type="spellStart"/>
            <w:r w:rsidRPr="00C13015">
              <w:rPr>
                <w:rFonts w:ascii="Arial" w:hAnsi="Arial" w:cs="Arial"/>
                <w:color w:val="333333"/>
                <w:shd w:val="clear" w:color="auto" w:fill="FFFFFF"/>
              </w:rPr>
              <w:t>Dezvoltare</w:t>
            </w:r>
            <w:proofErr w:type="spellEnd"/>
            <w:r w:rsidRPr="00C13015">
              <w:rPr>
                <w:rFonts w:ascii="Arial" w:hAnsi="Arial" w:cs="Arial"/>
                <w:color w:val="333333"/>
                <w:shd w:val="clear" w:color="auto" w:fill="FFFFFF"/>
              </w:rPr>
              <w:t xml:space="preserve"> DACIA (APDD)</w:t>
            </w:r>
          </w:p>
          <w:p w14:paraId="7813B138" w14:textId="77777777" w:rsidR="000F3DA7" w:rsidRPr="00C13015" w:rsidRDefault="000F3DA7" w:rsidP="00781A9F">
            <w:pPr>
              <w:rPr>
                <w:rFonts w:ascii="Tahoma" w:hAnsi="Tahoma" w:cs="Tahoma"/>
              </w:rPr>
            </w:pPr>
          </w:p>
        </w:tc>
        <w:tc>
          <w:tcPr>
            <w:tcW w:w="2300" w:type="dxa"/>
          </w:tcPr>
          <w:p w14:paraId="2682ABB4" w14:textId="77777777" w:rsidR="000F3DA7" w:rsidRPr="00C13015" w:rsidRDefault="000F3DA7" w:rsidP="00781A9F">
            <w:pPr>
              <w:rPr>
                <w:rFonts w:ascii="Tahoma" w:hAnsi="Tahoma" w:cs="Tahoma"/>
              </w:rPr>
            </w:pPr>
            <w:r w:rsidRPr="00C13015">
              <w:rPr>
                <w:rFonts w:cs="Arial"/>
                <w:color w:val="333333"/>
                <w:shd w:val="clear" w:color="auto" w:fill="FFFFFF"/>
              </w:rPr>
              <w:t>Alternative Learning: MOVIES</w:t>
            </w:r>
          </w:p>
        </w:tc>
      </w:tr>
      <w:tr w:rsidR="000F3DA7" w:rsidRPr="00C13015" w14:paraId="25C1020B" w14:textId="77777777" w:rsidTr="00A97DAA">
        <w:tc>
          <w:tcPr>
            <w:tcW w:w="2136" w:type="dxa"/>
          </w:tcPr>
          <w:p w14:paraId="2988EC32" w14:textId="77777777" w:rsidR="000F3DA7" w:rsidRPr="00C13015" w:rsidRDefault="000F3DA7" w:rsidP="00781A9F">
            <w:pPr>
              <w:rPr>
                <w:rFonts w:ascii="Tahoma" w:hAnsi="Tahoma" w:cs="Tahoma"/>
                <w:i/>
              </w:rPr>
            </w:pPr>
            <w:r w:rsidRPr="00C13015">
              <w:rPr>
                <w:rFonts w:ascii="Tahoma" w:hAnsi="Tahoma" w:cs="Tahoma"/>
                <w:i/>
              </w:rPr>
              <w:t xml:space="preserve">Erasmus+ </w:t>
            </w:r>
          </w:p>
        </w:tc>
        <w:tc>
          <w:tcPr>
            <w:tcW w:w="2210" w:type="dxa"/>
          </w:tcPr>
          <w:p w14:paraId="04DA0D6A" w14:textId="77777777" w:rsidR="000F3DA7" w:rsidRPr="00C13015" w:rsidRDefault="000F3DA7" w:rsidP="00781A9F">
            <w:pPr>
              <w:rPr>
                <w:rFonts w:ascii="Tahoma" w:hAnsi="Tahoma" w:cs="Tahoma"/>
              </w:rPr>
            </w:pPr>
            <w:r w:rsidRPr="00C13015">
              <w:rPr>
                <w:rFonts w:cs="Arial"/>
                <w:color w:val="333333"/>
                <w:shd w:val="clear" w:color="auto" w:fill="FFFFFF"/>
              </w:rPr>
              <w:t>2017-2-FR02-KA105-013105</w:t>
            </w:r>
          </w:p>
        </w:tc>
        <w:tc>
          <w:tcPr>
            <w:tcW w:w="2386" w:type="dxa"/>
          </w:tcPr>
          <w:p w14:paraId="3C41476B" w14:textId="77777777" w:rsidR="000F3DA7" w:rsidRPr="00C13015" w:rsidRDefault="000F3DA7" w:rsidP="00781A9F">
            <w:r w:rsidRPr="00C13015">
              <w:rPr>
                <w:rFonts w:ascii="Arial" w:hAnsi="Arial" w:cs="Arial"/>
                <w:color w:val="333333"/>
                <w:shd w:val="clear" w:color="auto" w:fill="FFFFFF"/>
              </w:rPr>
              <w:t>Ballade</w:t>
            </w:r>
          </w:p>
          <w:p w14:paraId="2F5D9848" w14:textId="77777777" w:rsidR="000F3DA7" w:rsidRPr="00C13015" w:rsidRDefault="000F3DA7" w:rsidP="00781A9F">
            <w:pPr>
              <w:rPr>
                <w:rFonts w:ascii="Tahoma" w:hAnsi="Tahoma" w:cs="Tahoma"/>
              </w:rPr>
            </w:pPr>
          </w:p>
        </w:tc>
        <w:tc>
          <w:tcPr>
            <w:tcW w:w="2300" w:type="dxa"/>
          </w:tcPr>
          <w:p w14:paraId="34A7D5C7" w14:textId="77777777" w:rsidR="000F3DA7" w:rsidRPr="00C13015" w:rsidRDefault="000F3DA7" w:rsidP="00781A9F">
            <w:pPr>
              <w:rPr>
                <w:rFonts w:ascii="Tahoma" w:hAnsi="Tahoma" w:cs="Tahoma"/>
              </w:rPr>
            </w:pPr>
            <w:r w:rsidRPr="00C13015">
              <w:rPr>
                <w:rFonts w:cs="Arial"/>
                <w:color w:val="333333"/>
                <w:shd w:val="clear" w:color="auto" w:fill="FFFFFF"/>
              </w:rPr>
              <w:t xml:space="preserve">Inclusive </w:t>
            </w:r>
            <w:proofErr w:type="gramStart"/>
            <w:r w:rsidRPr="00C13015">
              <w:rPr>
                <w:rFonts w:cs="Arial"/>
                <w:color w:val="333333"/>
                <w:shd w:val="clear" w:color="auto" w:fill="FFFFFF"/>
              </w:rPr>
              <w:t>Europe !</w:t>
            </w:r>
            <w:proofErr w:type="gramEnd"/>
          </w:p>
        </w:tc>
      </w:tr>
      <w:tr w:rsidR="000F3DA7" w:rsidRPr="00C13015" w14:paraId="2A649DF2" w14:textId="77777777" w:rsidTr="00A97DAA">
        <w:tc>
          <w:tcPr>
            <w:tcW w:w="2136" w:type="dxa"/>
          </w:tcPr>
          <w:p w14:paraId="78783629"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36C2BEC0" w14:textId="77777777" w:rsidR="000F3DA7" w:rsidRPr="00C13015" w:rsidRDefault="000F3DA7" w:rsidP="00781A9F">
            <w:pPr>
              <w:pStyle w:val="ng-binding"/>
              <w:shd w:val="clear" w:color="auto" w:fill="FFFFFF"/>
              <w:spacing w:before="0" w:beforeAutospacing="0" w:after="150" w:afterAutospacing="0"/>
              <w:rPr>
                <w:rFonts w:asciiTheme="minorHAnsi" w:hAnsiTheme="minorHAnsi" w:cs="Arial"/>
                <w:color w:val="333333"/>
                <w:lang w:val="en-GB"/>
              </w:rPr>
            </w:pPr>
            <w:r w:rsidRPr="00C13015">
              <w:rPr>
                <w:rFonts w:asciiTheme="minorHAnsi" w:hAnsiTheme="minorHAnsi" w:cs="Arial"/>
                <w:color w:val="333333"/>
                <w:lang w:val="en-GB"/>
              </w:rPr>
              <w:t>2017-2-BG01-KA105-036604</w:t>
            </w:r>
          </w:p>
          <w:p w14:paraId="681CAF54" w14:textId="77777777" w:rsidR="000F3DA7" w:rsidRPr="00C13015" w:rsidRDefault="000F3DA7" w:rsidP="00781A9F">
            <w:pPr>
              <w:rPr>
                <w:rFonts w:ascii="Tahoma" w:hAnsi="Tahoma" w:cs="Tahoma"/>
              </w:rPr>
            </w:pPr>
          </w:p>
        </w:tc>
        <w:tc>
          <w:tcPr>
            <w:tcW w:w="2386" w:type="dxa"/>
          </w:tcPr>
          <w:p w14:paraId="2F7F12B7" w14:textId="77777777" w:rsidR="000F3DA7" w:rsidRPr="00C13015" w:rsidRDefault="000F3DA7" w:rsidP="00781A9F">
            <w:proofErr w:type="spellStart"/>
            <w:r w:rsidRPr="00C13015">
              <w:rPr>
                <w:rFonts w:ascii="Arial" w:hAnsi="Arial" w:cs="Arial"/>
                <w:color w:val="333333"/>
                <w:shd w:val="clear" w:color="auto" w:fill="FFFFFF"/>
              </w:rPr>
              <w:t>Peperudi</w:t>
            </w:r>
            <w:proofErr w:type="spellEnd"/>
            <w:r w:rsidRPr="00C13015">
              <w:rPr>
                <w:rFonts w:ascii="Arial" w:hAnsi="Arial" w:cs="Arial"/>
                <w:color w:val="333333"/>
                <w:shd w:val="clear" w:color="auto" w:fill="FFFFFF"/>
              </w:rPr>
              <w:t xml:space="preserve"> </w:t>
            </w:r>
            <w:proofErr w:type="spellStart"/>
            <w:r w:rsidRPr="00C13015">
              <w:rPr>
                <w:rFonts w:ascii="Arial" w:hAnsi="Arial" w:cs="Arial"/>
                <w:color w:val="333333"/>
                <w:shd w:val="clear" w:color="auto" w:fill="FFFFFF"/>
              </w:rPr>
              <w:t>Mechtateli</w:t>
            </w:r>
            <w:proofErr w:type="spellEnd"/>
            <w:r w:rsidRPr="00C13015">
              <w:rPr>
                <w:rFonts w:ascii="Arial" w:hAnsi="Arial" w:cs="Arial"/>
                <w:color w:val="333333"/>
                <w:shd w:val="clear" w:color="auto" w:fill="FFFFFF"/>
              </w:rPr>
              <w:t xml:space="preserve"> Bulgaria</w:t>
            </w:r>
          </w:p>
          <w:p w14:paraId="38FDD138" w14:textId="77777777" w:rsidR="000F3DA7" w:rsidRPr="00C13015" w:rsidRDefault="000F3DA7" w:rsidP="00781A9F">
            <w:pPr>
              <w:rPr>
                <w:rFonts w:ascii="Tahoma" w:hAnsi="Tahoma" w:cs="Tahoma"/>
              </w:rPr>
            </w:pPr>
          </w:p>
        </w:tc>
        <w:tc>
          <w:tcPr>
            <w:tcW w:w="2300" w:type="dxa"/>
          </w:tcPr>
          <w:p w14:paraId="7C5029E8" w14:textId="77777777" w:rsidR="000F3DA7" w:rsidRPr="00C13015" w:rsidRDefault="000F3DA7" w:rsidP="00781A9F">
            <w:pPr>
              <w:rPr>
                <w:rFonts w:ascii="Tahoma" w:hAnsi="Tahoma" w:cs="Tahoma"/>
              </w:rPr>
            </w:pPr>
            <w:r w:rsidRPr="00C13015">
              <w:rPr>
                <w:rFonts w:cs="Arial"/>
                <w:color w:val="333333"/>
                <w:shd w:val="clear" w:color="auto" w:fill="FFFFFF"/>
              </w:rPr>
              <w:t>Social Photography in Youth Work</w:t>
            </w:r>
          </w:p>
        </w:tc>
      </w:tr>
      <w:tr w:rsidR="000F3DA7" w:rsidRPr="00C13015" w14:paraId="22F96A5E" w14:textId="77777777" w:rsidTr="00A97DAA">
        <w:tc>
          <w:tcPr>
            <w:tcW w:w="2136" w:type="dxa"/>
          </w:tcPr>
          <w:p w14:paraId="710C1FB5"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792957F0" w14:textId="77777777" w:rsidR="000F3DA7" w:rsidRPr="00C13015" w:rsidRDefault="000F3DA7" w:rsidP="00781A9F">
            <w:pPr>
              <w:rPr>
                <w:rFonts w:ascii="Tahoma" w:hAnsi="Tahoma" w:cs="Tahoma"/>
              </w:rPr>
            </w:pPr>
            <w:r w:rsidRPr="00C13015">
              <w:rPr>
                <w:rFonts w:cs="Arial"/>
                <w:color w:val="333333"/>
                <w:shd w:val="clear" w:color="auto" w:fill="FFFFFF"/>
              </w:rPr>
              <w:t>2017-1-TR01-KA105-04254</w:t>
            </w:r>
          </w:p>
        </w:tc>
        <w:tc>
          <w:tcPr>
            <w:tcW w:w="2386" w:type="dxa"/>
          </w:tcPr>
          <w:p w14:paraId="421F95B0" w14:textId="77777777" w:rsidR="000F3DA7" w:rsidRPr="00C13015" w:rsidRDefault="000F3DA7" w:rsidP="00781A9F">
            <w:proofErr w:type="spellStart"/>
            <w:r w:rsidRPr="00C13015">
              <w:rPr>
                <w:rFonts w:ascii="Arial" w:hAnsi="Arial" w:cs="Arial"/>
                <w:color w:val="333333"/>
                <w:shd w:val="clear" w:color="auto" w:fill="FFFFFF"/>
              </w:rPr>
              <w:t>Genc</w:t>
            </w:r>
            <w:proofErr w:type="spellEnd"/>
            <w:r w:rsidRPr="00C13015">
              <w:rPr>
                <w:rFonts w:ascii="Arial" w:hAnsi="Arial" w:cs="Arial"/>
                <w:color w:val="333333"/>
                <w:shd w:val="clear" w:color="auto" w:fill="FFFFFF"/>
              </w:rPr>
              <w:t xml:space="preserve"> </w:t>
            </w:r>
            <w:proofErr w:type="spellStart"/>
            <w:r w:rsidRPr="00C13015">
              <w:rPr>
                <w:rFonts w:ascii="Arial" w:hAnsi="Arial" w:cs="Arial"/>
                <w:color w:val="333333"/>
                <w:shd w:val="clear" w:color="auto" w:fill="FFFFFF"/>
              </w:rPr>
              <w:t>Birikim</w:t>
            </w:r>
            <w:proofErr w:type="spellEnd"/>
            <w:r w:rsidRPr="00C13015">
              <w:rPr>
                <w:rFonts w:ascii="Arial" w:hAnsi="Arial" w:cs="Arial"/>
                <w:color w:val="333333"/>
                <w:shd w:val="clear" w:color="auto" w:fill="FFFFFF"/>
              </w:rPr>
              <w:t xml:space="preserve"> </w:t>
            </w:r>
            <w:proofErr w:type="spellStart"/>
            <w:r w:rsidRPr="00C13015">
              <w:rPr>
                <w:rFonts w:ascii="Arial" w:hAnsi="Arial" w:cs="Arial"/>
                <w:color w:val="333333"/>
                <w:shd w:val="clear" w:color="auto" w:fill="FFFFFF"/>
              </w:rPr>
              <w:t>Dernegi</w:t>
            </w:r>
            <w:proofErr w:type="spellEnd"/>
          </w:p>
          <w:p w14:paraId="50BE5262" w14:textId="77777777" w:rsidR="000F3DA7" w:rsidRPr="00C13015" w:rsidRDefault="000F3DA7" w:rsidP="00781A9F">
            <w:pPr>
              <w:rPr>
                <w:rFonts w:ascii="Tahoma" w:hAnsi="Tahoma" w:cs="Tahoma"/>
              </w:rPr>
            </w:pPr>
          </w:p>
        </w:tc>
        <w:tc>
          <w:tcPr>
            <w:tcW w:w="2300" w:type="dxa"/>
          </w:tcPr>
          <w:p w14:paraId="306B6473" w14:textId="77777777" w:rsidR="000F3DA7" w:rsidRPr="00C13015" w:rsidRDefault="000F3DA7" w:rsidP="00781A9F">
            <w:pPr>
              <w:rPr>
                <w:rFonts w:ascii="Tahoma" w:hAnsi="Tahoma" w:cs="Tahoma"/>
              </w:rPr>
            </w:pPr>
            <w:r w:rsidRPr="00C13015">
              <w:rPr>
                <w:rFonts w:cs="Arial"/>
                <w:color w:val="333333"/>
                <w:shd w:val="clear" w:color="auto" w:fill="FFFFFF"/>
              </w:rPr>
              <w:t>Rural Realities - Training Course for Rural Youth Workers</w:t>
            </w:r>
          </w:p>
        </w:tc>
      </w:tr>
      <w:tr w:rsidR="000F3DA7" w:rsidRPr="00C13015" w14:paraId="51E71A17" w14:textId="77777777" w:rsidTr="00A97DAA">
        <w:tc>
          <w:tcPr>
            <w:tcW w:w="2136" w:type="dxa"/>
          </w:tcPr>
          <w:p w14:paraId="557262C7"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204442D6" w14:textId="77777777" w:rsidR="000F3DA7" w:rsidRPr="00C13015" w:rsidRDefault="000F3DA7" w:rsidP="00781A9F">
            <w:pPr>
              <w:rPr>
                <w:rFonts w:ascii="Tahoma" w:hAnsi="Tahoma" w:cs="Tahoma"/>
              </w:rPr>
            </w:pPr>
            <w:r w:rsidRPr="00C13015">
              <w:rPr>
                <w:rFonts w:cs="Arial"/>
                <w:color w:val="333333"/>
                <w:shd w:val="clear" w:color="auto" w:fill="FFFFFF"/>
              </w:rPr>
              <w:t>2017-1-SK02-KA105-001298</w:t>
            </w:r>
          </w:p>
        </w:tc>
        <w:tc>
          <w:tcPr>
            <w:tcW w:w="2386" w:type="dxa"/>
          </w:tcPr>
          <w:p w14:paraId="75C4DDB6" w14:textId="77777777" w:rsidR="000F3DA7" w:rsidRPr="00C13015" w:rsidRDefault="000F3DA7" w:rsidP="00781A9F">
            <w:proofErr w:type="spellStart"/>
            <w:r w:rsidRPr="00C13015">
              <w:rPr>
                <w:rFonts w:ascii="Arial" w:hAnsi="Arial" w:cs="Arial"/>
                <w:color w:val="333333"/>
                <w:shd w:val="clear" w:color="auto" w:fill="FFFFFF"/>
              </w:rPr>
              <w:t>Obcianske</w:t>
            </w:r>
            <w:proofErr w:type="spellEnd"/>
            <w:r w:rsidRPr="00C13015">
              <w:rPr>
                <w:rFonts w:ascii="Arial" w:hAnsi="Arial" w:cs="Arial"/>
                <w:color w:val="333333"/>
                <w:shd w:val="clear" w:color="auto" w:fill="FFFFFF"/>
              </w:rPr>
              <w:t xml:space="preserve"> </w:t>
            </w:r>
            <w:proofErr w:type="spellStart"/>
            <w:r w:rsidRPr="00C13015">
              <w:rPr>
                <w:rFonts w:ascii="Arial" w:hAnsi="Arial" w:cs="Arial"/>
                <w:color w:val="333333"/>
                <w:shd w:val="clear" w:color="auto" w:fill="FFFFFF"/>
              </w:rPr>
              <w:t>zdruzenie</w:t>
            </w:r>
            <w:proofErr w:type="spellEnd"/>
            <w:r w:rsidRPr="00C13015">
              <w:rPr>
                <w:rFonts w:ascii="Arial" w:hAnsi="Arial" w:cs="Arial"/>
                <w:color w:val="333333"/>
                <w:shd w:val="clear" w:color="auto" w:fill="FFFFFF"/>
              </w:rPr>
              <w:t xml:space="preserve"> </w:t>
            </w:r>
            <w:proofErr w:type="spellStart"/>
            <w:r w:rsidRPr="00C13015">
              <w:rPr>
                <w:rFonts w:ascii="Arial" w:hAnsi="Arial" w:cs="Arial"/>
                <w:color w:val="333333"/>
                <w:shd w:val="clear" w:color="auto" w:fill="FFFFFF"/>
              </w:rPr>
              <w:t>Diera</w:t>
            </w:r>
            <w:proofErr w:type="spellEnd"/>
            <w:r w:rsidRPr="00C13015">
              <w:rPr>
                <w:rFonts w:ascii="Arial" w:hAnsi="Arial" w:cs="Arial"/>
                <w:color w:val="333333"/>
                <w:shd w:val="clear" w:color="auto" w:fill="FFFFFF"/>
              </w:rPr>
              <w:t xml:space="preserve"> do </w:t>
            </w:r>
            <w:proofErr w:type="spellStart"/>
            <w:r w:rsidRPr="00C13015">
              <w:rPr>
                <w:rFonts w:ascii="Arial" w:hAnsi="Arial" w:cs="Arial"/>
                <w:color w:val="333333"/>
                <w:shd w:val="clear" w:color="auto" w:fill="FFFFFF"/>
              </w:rPr>
              <w:t>sveta</w:t>
            </w:r>
            <w:proofErr w:type="spellEnd"/>
          </w:p>
          <w:p w14:paraId="1C7A8462" w14:textId="77777777" w:rsidR="000F3DA7" w:rsidRPr="00C13015" w:rsidRDefault="000F3DA7" w:rsidP="00781A9F">
            <w:pPr>
              <w:rPr>
                <w:rFonts w:ascii="Tahoma" w:hAnsi="Tahoma" w:cs="Tahoma"/>
              </w:rPr>
            </w:pPr>
          </w:p>
        </w:tc>
        <w:tc>
          <w:tcPr>
            <w:tcW w:w="2300" w:type="dxa"/>
          </w:tcPr>
          <w:p w14:paraId="2335616B" w14:textId="77777777" w:rsidR="000F3DA7" w:rsidRPr="00C13015" w:rsidRDefault="000F3DA7" w:rsidP="00781A9F">
            <w:pPr>
              <w:rPr>
                <w:rFonts w:ascii="Tahoma" w:hAnsi="Tahoma" w:cs="Tahoma"/>
              </w:rPr>
            </w:pPr>
            <w:r w:rsidRPr="00C13015">
              <w:rPr>
                <w:rFonts w:cs="Arial"/>
                <w:color w:val="333333"/>
                <w:shd w:val="clear" w:color="auto" w:fill="FFFFFF"/>
              </w:rPr>
              <w:t>Missing Pieces</w:t>
            </w:r>
          </w:p>
        </w:tc>
      </w:tr>
      <w:tr w:rsidR="000F3DA7" w:rsidRPr="00C13015" w14:paraId="67A2B582" w14:textId="77777777" w:rsidTr="00A97DAA">
        <w:tc>
          <w:tcPr>
            <w:tcW w:w="2136" w:type="dxa"/>
          </w:tcPr>
          <w:p w14:paraId="29E0C47D" w14:textId="77777777" w:rsidR="000F3DA7" w:rsidRPr="00C13015" w:rsidRDefault="000F3DA7" w:rsidP="00781A9F">
            <w:pPr>
              <w:rPr>
                <w:rFonts w:ascii="Tahoma" w:hAnsi="Tahoma" w:cs="Tahoma"/>
                <w:i/>
              </w:rPr>
            </w:pPr>
            <w:r w:rsidRPr="00C13015">
              <w:rPr>
                <w:rFonts w:ascii="Tahoma" w:hAnsi="Tahoma" w:cs="Tahoma"/>
                <w:i/>
              </w:rPr>
              <w:t xml:space="preserve">Erasmus+ </w:t>
            </w:r>
          </w:p>
        </w:tc>
        <w:tc>
          <w:tcPr>
            <w:tcW w:w="2210" w:type="dxa"/>
          </w:tcPr>
          <w:p w14:paraId="2EDECAF9" w14:textId="77777777" w:rsidR="000F3DA7" w:rsidRPr="00C13015" w:rsidRDefault="000F3DA7" w:rsidP="00781A9F">
            <w:pPr>
              <w:rPr>
                <w:rFonts w:ascii="Tahoma" w:hAnsi="Tahoma" w:cs="Tahoma"/>
              </w:rPr>
            </w:pPr>
            <w:r w:rsidRPr="00C13015">
              <w:rPr>
                <w:rFonts w:cs="Arial"/>
                <w:color w:val="333333"/>
                <w:shd w:val="clear" w:color="auto" w:fill="FFFFFF"/>
              </w:rPr>
              <w:t>2017-1-LT02-KA105-005201</w:t>
            </w:r>
          </w:p>
        </w:tc>
        <w:tc>
          <w:tcPr>
            <w:tcW w:w="2386" w:type="dxa"/>
          </w:tcPr>
          <w:p w14:paraId="341D8AF3" w14:textId="77777777" w:rsidR="000F3DA7" w:rsidRPr="00C13015" w:rsidRDefault="000F3DA7" w:rsidP="00781A9F">
            <w:proofErr w:type="spellStart"/>
            <w:r w:rsidRPr="00C13015">
              <w:rPr>
                <w:rFonts w:ascii="Arial" w:hAnsi="Arial" w:cs="Arial"/>
                <w:color w:val="333333"/>
                <w:shd w:val="clear" w:color="auto" w:fill="FFFFFF"/>
              </w:rPr>
              <w:t>VsI</w:t>
            </w:r>
            <w:proofErr w:type="spellEnd"/>
            <w:r w:rsidRPr="00C13015">
              <w:rPr>
                <w:rFonts w:ascii="Arial" w:hAnsi="Arial" w:cs="Arial"/>
                <w:color w:val="333333"/>
                <w:shd w:val="clear" w:color="auto" w:fill="FFFFFF"/>
              </w:rPr>
              <w:t xml:space="preserve"> </w:t>
            </w:r>
            <w:proofErr w:type="spellStart"/>
            <w:r w:rsidRPr="00C13015">
              <w:rPr>
                <w:rFonts w:ascii="Arial" w:hAnsi="Arial" w:cs="Arial"/>
                <w:color w:val="333333"/>
                <w:shd w:val="clear" w:color="auto" w:fill="FFFFFF"/>
              </w:rPr>
              <w:t>Kurybingumo</w:t>
            </w:r>
            <w:proofErr w:type="spellEnd"/>
            <w:r w:rsidRPr="00C13015">
              <w:rPr>
                <w:rFonts w:ascii="Arial" w:hAnsi="Arial" w:cs="Arial"/>
                <w:color w:val="333333"/>
                <w:shd w:val="clear" w:color="auto" w:fill="FFFFFF"/>
              </w:rPr>
              <w:t xml:space="preserve"> </w:t>
            </w:r>
            <w:proofErr w:type="spellStart"/>
            <w:r w:rsidRPr="00C13015">
              <w:rPr>
                <w:rFonts w:ascii="Arial" w:hAnsi="Arial" w:cs="Arial"/>
                <w:color w:val="333333"/>
                <w:shd w:val="clear" w:color="auto" w:fill="FFFFFF"/>
              </w:rPr>
              <w:t>ir</w:t>
            </w:r>
            <w:proofErr w:type="spellEnd"/>
            <w:r w:rsidRPr="00C13015">
              <w:rPr>
                <w:rFonts w:ascii="Arial" w:hAnsi="Arial" w:cs="Arial"/>
                <w:color w:val="333333"/>
                <w:shd w:val="clear" w:color="auto" w:fill="FFFFFF"/>
              </w:rPr>
              <w:t xml:space="preserve"> </w:t>
            </w:r>
            <w:proofErr w:type="spellStart"/>
            <w:r w:rsidRPr="00C13015">
              <w:rPr>
                <w:rFonts w:ascii="Arial" w:hAnsi="Arial" w:cs="Arial"/>
                <w:color w:val="333333"/>
                <w:shd w:val="clear" w:color="auto" w:fill="FFFFFF"/>
              </w:rPr>
              <w:t>Inovaciju</w:t>
            </w:r>
            <w:proofErr w:type="spellEnd"/>
            <w:r w:rsidRPr="00C13015">
              <w:rPr>
                <w:rFonts w:ascii="Arial" w:hAnsi="Arial" w:cs="Arial"/>
                <w:color w:val="333333"/>
                <w:shd w:val="clear" w:color="auto" w:fill="FFFFFF"/>
              </w:rPr>
              <w:t xml:space="preserve"> </w:t>
            </w:r>
            <w:proofErr w:type="spellStart"/>
            <w:r w:rsidRPr="00C13015">
              <w:rPr>
                <w:rFonts w:ascii="Arial" w:hAnsi="Arial" w:cs="Arial"/>
                <w:color w:val="333333"/>
                <w:shd w:val="clear" w:color="auto" w:fill="FFFFFF"/>
              </w:rPr>
              <w:t>Centras</w:t>
            </w:r>
            <w:proofErr w:type="spellEnd"/>
          </w:p>
          <w:p w14:paraId="6C68539B" w14:textId="77777777" w:rsidR="000F3DA7" w:rsidRPr="00C13015" w:rsidRDefault="000F3DA7" w:rsidP="00781A9F">
            <w:pPr>
              <w:rPr>
                <w:rFonts w:ascii="Tahoma" w:hAnsi="Tahoma" w:cs="Tahoma"/>
              </w:rPr>
            </w:pPr>
          </w:p>
        </w:tc>
        <w:tc>
          <w:tcPr>
            <w:tcW w:w="2300" w:type="dxa"/>
          </w:tcPr>
          <w:p w14:paraId="795C5E83" w14:textId="77777777" w:rsidR="000F3DA7" w:rsidRPr="00C13015" w:rsidRDefault="000F3DA7" w:rsidP="00781A9F">
            <w:pPr>
              <w:rPr>
                <w:rFonts w:ascii="Tahoma" w:hAnsi="Tahoma" w:cs="Tahoma"/>
              </w:rPr>
            </w:pPr>
            <w:r w:rsidRPr="00C13015">
              <w:rPr>
                <w:rFonts w:cs="Arial"/>
                <w:color w:val="333333"/>
                <w:shd w:val="clear" w:color="auto" w:fill="FFFFFF"/>
              </w:rPr>
              <w:t>Integration? Art is the answer</w:t>
            </w:r>
          </w:p>
        </w:tc>
      </w:tr>
      <w:tr w:rsidR="000F3DA7" w:rsidRPr="00C13015" w14:paraId="72089D45" w14:textId="77777777" w:rsidTr="00A97DAA">
        <w:tc>
          <w:tcPr>
            <w:tcW w:w="2136" w:type="dxa"/>
          </w:tcPr>
          <w:p w14:paraId="681A280C"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4E7F3CCF" w14:textId="77777777" w:rsidR="000F3DA7" w:rsidRPr="00C13015" w:rsidRDefault="000F3DA7" w:rsidP="00781A9F">
            <w:pPr>
              <w:pStyle w:val="ng-binding"/>
              <w:shd w:val="clear" w:color="auto" w:fill="FFFFFF"/>
              <w:spacing w:before="0" w:beforeAutospacing="0" w:after="150" w:afterAutospacing="0"/>
              <w:rPr>
                <w:rFonts w:asciiTheme="minorHAnsi" w:hAnsiTheme="minorHAnsi" w:cs="Arial"/>
                <w:color w:val="333333"/>
                <w:lang w:val="en-GB"/>
              </w:rPr>
            </w:pPr>
            <w:r w:rsidRPr="00C13015">
              <w:rPr>
                <w:rFonts w:asciiTheme="minorHAnsi" w:hAnsiTheme="minorHAnsi" w:cs="Arial"/>
                <w:color w:val="333333"/>
                <w:lang w:val="en-GB"/>
              </w:rPr>
              <w:t>2016-3-TR01-KA105-036943</w:t>
            </w:r>
          </w:p>
          <w:p w14:paraId="024CB2FC" w14:textId="77777777" w:rsidR="000F3DA7" w:rsidRPr="00C13015" w:rsidRDefault="000F3DA7" w:rsidP="00781A9F">
            <w:pPr>
              <w:rPr>
                <w:rFonts w:ascii="Tahoma" w:hAnsi="Tahoma" w:cs="Tahoma"/>
              </w:rPr>
            </w:pPr>
          </w:p>
        </w:tc>
        <w:tc>
          <w:tcPr>
            <w:tcW w:w="2386" w:type="dxa"/>
          </w:tcPr>
          <w:p w14:paraId="537B2298" w14:textId="77777777" w:rsidR="000F3DA7" w:rsidRPr="00C13015" w:rsidRDefault="000F3DA7" w:rsidP="00781A9F">
            <w:r w:rsidRPr="00C13015">
              <w:rPr>
                <w:rFonts w:ascii="Arial" w:hAnsi="Arial" w:cs="Arial"/>
                <w:color w:val="333333"/>
                <w:shd w:val="clear" w:color="auto" w:fill="FFFFFF"/>
              </w:rPr>
              <w:t>YOUTH INCLUSION ASSOCIATION</w:t>
            </w:r>
          </w:p>
          <w:p w14:paraId="35EB1224" w14:textId="77777777" w:rsidR="000F3DA7" w:rsidRPr="00C13015" w:rsidRDefault="000F3DA7" w:rsidP="00781A9F">
            <w:pPr>
              <w:rPr>
                <w:rFonts w:ascii="Tahoma" w:hAnsi="Tahoma" w:cs="Tahoma"/>
              </w:rPr>
            </w:pPr>
          </w:p>
        </w:tc>
        <w:tc>
          <w:tcPr>
            <w:tcW w:w="2300" w:type="dxa"/>
          </w:tcPr>
          <w:p w14:paraId="1623AF4B" w14:textId="77777777" w:rsidR="000F3DA7" w:rsidRPr="00C13015" w:rsidRDefault="000F3DA7" w:rsidP="00781A9F">
            <w:pPr>
              <w:rPr>
                <w:rFonts w:ascii="Tahoma" w:hAnsi="Tahoma" w:cs="Tahoma"/>
              </w:rPr>
            </w:pPr>
            <w:r w:rsidRPr="00C13015">
              <w:rPr>
                <w:rFonts w:cs="Arial"/>
                <w:color w:val="333333"/>
                <w:shd w:val="clear" w:color="auto" w:fill="FFFFFF"/>
              </w:rPr>
              <w:t>Youth Workers for Minority Youth Inclusion</w:t>
            </w:r>
          </w:p>
        </w:tc>
      </w:tr>
      <w:tr w:rsidR="000F3DA7" w:rsidRPr="00C13015" w14:paraId="6A9CD521" w14:textId="77777777" w:rsidTr="00A97DAA">
        <w:tc>
          <w:tcPr>
            <w:tcW w:w="2136" w:type="dxa"/>
          </w:tcPr>
          <w:p w14:paraId="4F8655C7"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6F959AEB" w14:textId="77777777" w:rsidR="000F3DA7" w:rsidRPr="00C13015" w:rsidRDefault="000F3DA7" w:rsidP="00781A9F">
            <w:pPr>
              <w:rPr>
                <w:rFonts w:ascii="Tahoma" w:hAnsi="Tahoma" w:cs="Tahoma"/>
              </w:rPr>
            </w:pPr>
            <w:r w:rsidRPr="00C13015">
              <w:rPr>
                <w:rFonts w:cs="Arial"/>
                <w:color w:val="333333"/>
                <w:shd w:val="clear" w:color="auto" w:fill="FFFFFF"/>
              </w:rPr>
              <w:t>2016-3-RO01-KA105-035486</w:t>
            </w:r>
          </w:p>
        </w:tc>
        <w:tc>
          <w:tcPr>
            <w:tcW w:w="2386" w:type="dxa"/>
          </w:tcPr>
          <w:p w14:paraId="59650B3A" w14:textId="77777777" w:rsidR="000F3DA7" w:rsidRPr="00C13015" w:rsidRDefault="000F3DA7" w:rsidP="00781A9F">
            <w:r w:rsidRPr="00C13015">
              <w:rPr>
                <w:rFonts w:ascii="Arial" w:hAnsi="Arial" w:cs="Arial"/>
                <w:color w:val="333333"/>
                <w:shd w:val="clear" w:color="auto" w:fill="FFFFFF"/>
              </w:rPr>
              <w:t xml:space="preserve">ASOCIATIA COMUNITARA </w:t>
            </w:r>
            <w:proofErr w:type="gramStart"/>
            <w:r w:rsidRPr="00C13015">
              <w:rPr>
                <w:rFonts w:ascii="Arial" w:hAnsi="Arial" w:cs="Arial"/>
                <w:color w:val="333333"/>
                <w:shd w:val="clear" w:color="auto" w:fill="FFFFFF"/>
              </w:rPr>
              <w:t>A</w:t>
            </w:r>
            <w:proofErr w:type="gramEnd"/>
            <w:r w:rsidRPr="00C13015">
              <w:rPr>
                <w:rFonts w:ascii="Arial" w:hAnsi="Arial" w:cs="Arial"/>
                <w:color w:val="333333"/>
                <w:shd w:val="clear" w:color="auto" w:fill="FFFFFF"/>
              </w:rPr>
              <w:t xml:space="preserve"> ANIMATORILOR SOCIALI</w:t>
            </w:r>
          </w:p>
          <w:p w14:paraId="146C929B" w14:textId="77777777" w:rsidR="000F3DA7" w:rsidRPr="00C13015" w:rsidRDefault="000F3DA7" w:rsidP="00781A9F">
            <w:pPr>
              <w:rPr>
                <w:rFonts w:ascii="Tahoma" w:hAnsi="Tahoma" w:cs="Tahoma"/>
              </w:rPr>
            </w:pPr>
          </w:p>
        </w:tc>
        <w:tc>
          <w:tcPr>
            <w:tcW w:w="2300" w:type="dxa"/>
          </w:tcPr>
          <w:p w14:paraId="2440F251" w14:textId="77777777" w:rsidR="000F3DA7" w:rsidRPr="00C13015" w:rsidRDefault="000F3DA7" w:rsidP="00781A9F">
            <w:pPr>
              <w:rPr>
                <w:rFonts w:ascii="Tahoma" w:hAnsi="Tahoma" w:cs="Tahoma"/>
              </w:rPr>
            </w:pPr>
            <w:r w:rsidRPr="00C13015">
              <w:rPr>
                <w:rFonts w:cs="Arial"/>
                <w:color w:val="333333"/>
                <w:shd w:val="clear" w:color="auto" w:fill="FFFFFF"/>
              </w:rPr>
              <w:t>ACT! - Active Citizenship Training</w:t>
            </w:r>
          </w:p>
        </w:tc>
      </w:tr>
      <w:tr w:rsidR="000F3DA7" w:rsidRPr="00C13015" w14:paraId="1135B0E2" w14:textId="77777777" w:rsidTr="00A97DAA">
        <w:tc>
          <w:tcPr>
            <w:tcW w:w="2136" w:type="dxa"/>
          </w:tcPr>
          <w:p w14:paraId="1DA94CAD" w14:textId="77777777" w:rsidR="000F3DA7" w:rsidRPr="00C13015" w:rsidRDefault="000F3DA7" w:rsidP="00781A9F">
            <w:pPr>
              <w:rPr>
                <w:rFonts w:ascii="Tahoma" w:hAnsi="Tahoma" w:cs="Tahoma"/>
                <w:i/>
              </w:rPr>
            </w:pPr>
            <w:r w:rsidRPr="00C13015">
              <w:rPr>
                <w:rFonts w:ascii="Tahoma" w:hAnsi="Tahoma" w:cs="Tahoma"/>
                <w:i/>
              </w:rPr>
              <w:lastRenderedPageBreak/>
              <w:t>Erasmus+</w:t>
            </w:r>
          </w:p>
        </w:tc>
        <w:tc>
          <w:tcPr>
            <w:tcW w:w="2210" w:type="dxa"/>
          </w:tcPr>
          <w:p w14:paraId="02EF3BBA" w14:textId="77777777" w:rsidR="000F3DA7" w:rsidRPr="00C13015" w:rsidRDefault="000F3DA7" w:rsidP="00781A9F">
            <w:pPr>
              <w:rPr>
                <w:rFonts w:ascii="Tahoma" w:hAnsi="Tahoma" w:cs="Tahoma"/>
              </w:rPr>
            </w:pPr>
            <w:r w:rsidRPr="00C13015">
              <w:rPr>
                <w:rFonts w:cs="Arial"/>
                <w:color w:val="333333"/>
                <w:shd w:val="clear" w:color="auto" w:fill="FFFFFF"/>
              </w:rPr>
              <w:t>2016-3-PT02-KA105-003865</w:t>
            </w:r>
          </w:p>
        </w:tc>
        <w:tc>
          <w:tcPr>
            <w:tcW w:w="2386" w:type="dxa"/>
          </w:tcPr>
          <w:p w14:paraId="2ED30EDC" w14:textId="77777777" w:rsidR="000F3DA7" w:rsidRPr="00C13015" w:rsidRDefault="000F3DA7" w:rsidP="00781A9F">
            <w:proofErr w:type="spellStart"/>
            <w:r w:rsidRPr="00C13015">
              <w:rPr>
                <w:rFonts w:ascii="Arial" w:hAnsi="Arial" w:cs="Arial"/>
                <w:color w:val="333333"/>
                <w:shd w:val="clear" w:color="auto" w:fill="FFFFFF"/>
              </w:rPr>
              <w:t>Associação</w:t>
            </w:r>
            <w:proofErr w:type="spellEnd"/>
            <w:r w:rsidRPr="00C13015">
              <w:rPr>
                <w:rFonts w:ascii="Arial" w:hAnsi="Arial" w:cs="Arial"/>
                <w:color w:val="333333"/>
                <w:shd w:val="clear" w:color="auto" w:fill="FFFFFF"/>
              </w:rPr>
              <w:t xml:space="preserve"> TDM Portugal</w:t>
            </w:r>
          </w:p>
          <w:p w14:paraId="71EDE1EB" w14:textId="77777777" w:rsidR="000F3DA7" w:rsidRPr="00C13015" w:rsidRDefault="000F3DA7" w:rsidP="00781A9F">
            <w:pPr>
              <w:rPr>
                <w:rFonts w:ascii="Tahoma" w:hAnsi="Tahoma" w:cs="Tahoma"/>
              </w:rPr>
            </w:pPr>
          </w:p>
        </w:tc>
        <w:tc>
          <w:tcPr>
            <w:tcW w:w="2300" w:type="dxa"/>
          </w:tcPr>
          <w:p w14:paraId="4E00D69A" w14:textId="77777777" w:rsidR="000F3DA7" w:rsidRPr="00C13015" w:rsidRDefault="000F3DA7" w:rsidP="00781A9F">
            <w:pPr>
              <w:rPr>
                <w:rFonts w:ascii="Tahoma" w:hAnsi="Tahoma" w:cs="Tahoma"/>
              </w:rPr>
            </w:pPr>
            <w:r w:rsidRPr="00C13015">
              <w:rPr>
                <w:rFonts w:cs="Arial"/>
                <w:color w:val="333333"/>
                <w:shd w:val="clear" w:color="auto" w:fill="FFFFFF"/>
              </w:rPr>
              <w:t xml:space="preserve">Positive Practices </w:t>
            </w:r>
            <w:proofErr w:type="gramStart"/>
            <w:r w:rsidRPr="00C13015">
              <w:rPr>
                <w:rFonts w:cs="Arial"/>
                <w:color w:val="333333"/>
                <w:shd w:val="clear" w:color="auto" w:fill="FFFFFF"/>
              </w:rPr>
              <w:t>Of</w:t>
            </w:r>
            <w:proofErr w:type="gramEnd"/>
            <w:r w:rsidRPr="00C13015">
              <w:rPr>
                <w:rFonts w:cs="Arial"/>
                <w:color w:val="333333"/>
                <w:shd w:val="clear" w:color="auto" w:fill="FFFFFF"/>
              </w:rPr>
              <w:t xml:space="preserve"> Mental Success</w:t>
            </w:r>
          </w:p>
        </w:tc>
      </w:tr>
      <w:tr w:rsidR="000F3DA7" w:rsidRPr="00C13015" w14:paraId="12970940" w14:textId="77777777" w:rsidTr="00A97DAA">
        <w:tc>
          <w:tcPr>
            <w:tcW w:w="2136" w:type="dxa"/>
          </w:tcPr>
          <w:p w14:paraId="53CF86E5"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5B76F341" w14:textId="77777777" w:rsidR="000F3DA7" w:rsidRPr="00C13015" w:rsidRDefault="000F3DA7" w:rsidP="00781A9F">
            <w:pPr>
              <w:rPr>
                <w:rFonts w:ascii="Tahoma" w:hAnsi="Tahoma" w:cs="Tahoma"/>
              </w:rPr>
            </w:pPr>
            <w:r w:rsidRPr="00C13015">
              <w:rPr>
                <w:rFonts w:cs="Arial"/>
                <w:color w:val="333333"/>
                <w:shd w:val="clear" w:color="auto" w:fill="FFFFFF"/>
              </w:rPr>
              <w:t>2016-3-LV02-KA105-001361</w:t>
            </w:r>
          </w:p>
        </w:tc>
        <w:tc>
          <w:tcPr>
            <w:tcW w:w="2386" w:type="dxa"/>
          </w:tcPr>
          <w:p w14:paraId="7D5EEC50" w14:textId="77777777" w:rsidR="000F3DA7" w:rsidRPr="00C13015" w:rsidRDefault="000F3DA7" w:rsidP="00781A9F">
            <w:r w:rsidRPr="00C13015">
              <w:rPr>
                <w:rFonts w:ascii="Arial" w:hAnsi="Arial" w:cs="Arial"/>
                <w:color w:val="333333"/>
                <w:shd w:val="clear" w:color="auto" w:fill="FFFFFF"/>
              </w:rPr>
              <w:t>DAUGAVPILS JAUNIESU SAVIENIBA</w:t>
            </w:r>
          </w:p>
          <w:p w14:paraId="3D9CA1E3" w14:textId="77777777" w:rsidR="000F3DA7" w:rsidRPr="00C13015" w:rsidRDefault="000F3DA7" w:rsidP="00781A9F">
            <w:pPr>
              <w:rPr>
                <w:rFonts w:ascii="Tahoma" w:hAnsi="Tahoma" w:cs="Tahoma"/>
              </w:rPr>
            </w:pPr>
          </w:p>
        </w:tc>
        <w:tc>
          <w:tcPr>
            <w:tcW w:w="2300" w:type="dxa"/>
          </w:tcPr>
          <w:p w14:paraId="3CFB5FCD" w14:textId="77777777" w:rsidR="000F3DA7" w:rsidRPr="00C13015" w:rsidRDefault="000F3DA7" w:rsidP="00781A9F">
            <w:pPr>
              <w:rPr>
                <w:rFonts w:ascii="Tahoma" w:hAnsi="Tahoma" w:cs="Tahoma"/>
              </w:rPr>
            </w:pPr>
            <w:r w:rsidRPr="00C13015">
              <w:rPr>
                <w:rFonts w:cs="Arial"/>
                <w:color w:val="333333"/>
                <w:shd w:val="clear" w:color="auto" w:fill="FFFFFF"/>
              </w:rPr>
              <w:t>Midsummer night's dream</w:t>
            </w:r>
          </w:p>
        </w:tc>
      </w:tr>
      <w:tr w:rsidR="000F3DA7" w:rsidRPr="00C13015" w14:paraId="1F99B022" w14:textId="77777777" w:rsidTr="00A97DAA">
        <w:tc>
          <w:tcPr>
            <w:tcW w:w="2136" w:type="dxa"/>
          </w:tcPr>
          <w:p w14:paraId="474AA48E"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1597C04B" w14:textId="77777777" w:rsidR="000F3DA7" w:rsidRPr="00C13015" w:rsidRDefault="000F3DA7" w:rsidP="00781A9F">
            <w:pPr>
              <w:pStyle w:val="ng-binding"/>
              <w:shd w:val="clear" w:color="auto" w:fill="FFFFFF"/>
              <w:spacing w:before="0" w:beforeAutospacing="0" w:after="150" w:afterAutospacing="0"/>
              <w:rPr>
                <w:rFonts w:asciiTheme="minorHAnsi" w:hAnsiTheme="minorHAnsi" w:cs="Arial"/>
                <w:color w:val="333333"/>
                <w:lang w:val="en-GB"/>
              </w:rPr>
            </w:pPr>
            <w:r w:rsidRPr="00C13015">
              <w:rPr>
                <w:rFonts w:asciiTheme="minorHAnsi" w:hAnsiTheme="minorHAnsi" w:cs="Arial"/>
                <w:color w:val="333333"/>
                <w:lang w:val="en-GB"/>
              </w:rPr>
              <w:t>2016-3-DE04-KA105-014762</w:t>
            </w:r>
          </w:p>
          <w:p w14:paraId="79B8B584" w14:textId="77777777" w:rsidR="000F3DA7" w:rsidRPr="00C13015" w:rsidRDefault="000F3DA7" w:rsidP="00781A9F">
            <w:pPr>
              <w:rPr>
                <w:rFonts w:ascii="Tahoma" w:hAnsi="Tahoma" w:cs="Tahoma"/>
              </w:rPr>
            </w:pPr>
          </w:p>
        </w:tc>
        <w:tc>
          <w:tcPr>
            <w:tcW w:w="2386" w:type="dxa"/>
          </w:tcPr>
          <w:p w14:paraId="3E18729A" w14:textId="77777777" w:rsidR="000F3DA7" w:rsidRPr="00C13015" w:rsidRDefault="000F3DA7" w:rsidP="00781A9F">
            <w:pPr>
              <w:rPr>
                <w:rFonts w:ascii="Tahoma" w:hAnsi="Tahoma" w:cs="Tahoma"/>
              </w:rPr>
            </w:pPr>
            <w:r w:rsidRPr="00C13015">
              <w:rPr>
                <w:rFonts w:ascii="Tahoma" w:hAnsi="Tahoma" w:cs="Tahoma"/>
              </w:rPr>
              <w:t>CULTURE GOES EUROPE</w:t>
            </w:r>
          </w:p>
          <w:p w14:paraId="4AF15C48" w14:textId="77777777" w:rsidR="000F3DA7" w:rsidRPr="00C13015" w:rsidRDefault="000F3DA7" w:rsidP="00781A9F">
            <w:pPr>
              <w:rPr>
                <w:rFonts w:ascii="Tahoma" w:hAnsi="Tahoma" w:cs="Tahoma"/>
              </w:rPr>
            </w:pPr>
          </w:p>
        </w:tc>
        <w:tc>
          <w:tcPr>
            <w:tcW w:w="2300" w:type="dxa"/>
          </w:tcPr>
          <w:p w14:paraId="286E03EF" w14:textId="77777777" w:rsidR="000F3DA7" w:rsidRPr="00C13015" w:rsidRDefault="000F3DA7" w:rsidP="00781A9F">
            <w:pPr>
              <w:rPr>
                <w:rFonts w:ascii="Tahoma" w:hAnsi="Tahoma" w:cs="Tahoma"/>
              </w:rPr>
            </w:pPr>
            <w:r w:rsidRPr="00C13015">
              <w:rPr>
                <w:rFonts w:cs="Arial"/>
                <w:color w:val="333333"/>
                <w:shd w:val="clear" w:color="auto" w:fill="FFFFFF"/>
              </w:rPr>
              <w:t>Xenophobia Revisited - World War II and the lessons (not) learned in the 21st century</w:t>
            </w:r>
          </w:p>
        </w:tc>
      </w:tr>
      <w:tr w:rsidR="000F3DA7" w:rsidRPr="00C13015" w14:paraId="438B6DB4" w14:textId="77777777" w:rsidTr="00A97DAA">
        <w:tc>
          <w:tcPr>
            <w:tcW w:w="2136" w:type="dxa"/>
          </w:tcPr>
          <w:p w14:paraId="6606C6B1"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2D0152F0" w14:textId="77777777" w:rsidR="000F3DA7" w:rsidRPr="00C13015" w:rsidRDefault="000F3DA7" w:rsidP="00781A9F">
            <w:pPr>
              <w:rPr>
                <w:rFonts w:ascii="Tahoma" w:hAnsi="Tahoma" w:cs="Tahoma"/>
              </w:rPr>
            </w:pPr>
            <w:r w:rsidRPr="00C13015">
              <w:rPr>
                <w:rFonts w:cs="Arial"/>
                <w:color w:val="333333"/>
                <w:shd w:val="clear" w:color="auto" w:fill="FFFFFF"/>
              </w:rPr>
              <w:t>2016-3-BG01-KA105-035408</w:t>
            </w:r>
          </w:p>
        </w:tc>
        <w:tc>
          <w:tcPr>
            <w:tcW w:w="2386" w:type="dxa"/>
          </w:tcPr>
          <w:p w14:paraId="26D7847A" w14:textId="77777777" w:rsidR="000F3DA7" w:rsidRPr="00C13015" w:rsidRDefault="000F3DA7" w:rsidP="00781A9F">
            <w:proofErr w:type="spellStart"/>
            <w:r w:rsidRPr="00C13015">
              <w:rPr>
                <w:rFonts w:ascii="Arial" w:hAnsi="Arial" w:cs="Arial"/>
                <w:color w:val="333333"/>
                <w:shd w:val="clear" w:color="auto" w:fill="FFFFFF"/>
              </w:rPr>
              <w:t>Peperudi</w:t>
            </w:r>
            <w:proofErr w:type="spellEnd"/>
            <w:r w:rsidRPr="00C13015">
              <w:rPr>
                <w:rFonts w:ascii="Arial" w:hAnsi="Arial" w:cs="Arial"/>
                <w:color w:val="333333"/>
                <w:shd w:val="clear" w:color="auto" w:fill="FFFFFF"/>
              </w:rPr>
              <w:t xml:space="preserve"> </w:t>
            </w:r>
            <w:proofErr w:type="spellStart"/>
            <w:r w:rsidRPr="00C13015">
              <w:rPr>
                <w:rFonts w:ascii="Arial" w:hAnsi="Arial" w:cs="Arial"/>
                <w:color w:val="333333"/>
                <w:shd w:val="clear" w:color="auto" w:fill="FFFFFF"/>
              </w:rPr>
              <w:t>Mechtateli</w:t>
            </w:r>
            <w:proofErr w:type="spellEnd"/>
            <w:r w:rsidRPr="00C13015">
              <w:rPr>
                <w:rFonts w:ascii="Arial" w:hAnsi="Arial" w:cs="Arial"/>
                <w:color w:val="333333"/>
                <w:shd w:val="clear" w:color="auto" w:fill="FFFFFF"/>
              </w:rPr>
              <w:t xml:space="preserve"> Bulgaria</w:t>
            </w:r>
          </w:p>
          <w:p w14:paraId="3501F425" w14:textId="77777777" w:rsidR="000F3DA7" w:rsidRPr="00C13015" w:rsidRDefault="000F3DA7" w:rsidP="00781A9F">
            <w:pPr>
              <w:rPr>
                <w:rFonts w:ascii="Tahoma" w:hAnsi="Tahoma" w:cs="Tahoma"/>
              </w:rPr>
            </w:pPr>
          </w:p>
        </w:tc>
        <w:tc>
          <w:tcPr>
            <w:tcW w:w="2300" w:type="dxa"/>
          </w:tcPr>
          <w:p w14:paraId="26FFEF48" w14:textId="77777777" w:rsidR="000F3DA7" w:rsidRPr="00C13015" w:rsidRDefault="000F3DA7" w:rsidP="00781A9F">
            <w:pPr>
              <w:rPr>
                <w:rFonts w:ascii="Tahoma" w:hAnsi="Tahoma" w:cs="Tahoma"/>
              </w:rPr>
            </w:pPr>
            <w:r w:rsidRPr="00C13015">
              <w:rPr>
                <w:rFonts w:cs="Arial"/>
                <w:color w:val="333333"/>
                <w:shd w:val="clear" w:color="auto" w:fill="FFFFFF"/>
              </w:rPr>
              <w:t>Changing the picture</w:t>
            </w:r>
          </w:p>
        </w:tc>
      </w:tr>
      <w:tr w:rsidR="000F3DA7" w:rsidRPr="00C13015" w14:paraId="7D8EC424" w14:textId="77777777" w:rsidTr="00A97DAA">
        <w:tc>
          <w:tcPr>
            <w:tcW w:w="2136" w:type="dxa"/>
          </w:tcPr>
          <w:p w14:paraId="56FC7658" w14:textId="77777777" w:rsidR="000F3DA7" w:rsidRPr="00C13015" w:rsidRDefault="000F3DA7" w:rsidP="00781A9F">
            <w:pPr>
              <w:rPr>
                <w:rFonts w:ascii="Tahoma" w:hAnsi="Tahoma" w:cs="Tahoma"/>
                <w:i/>
              </w:rPr>
            </w:pPr>
            <w:r w:rsidRPr="00C13015">
              <w:rPr>
                <w:rFonts w:ascii="Tahoma" w:hAnsi="Tahoma" w:cs="Tahoma"/>
                <w:i/>
              </w:rPr>
              <w:t xml:space="preserve">Erasmus+ </w:t>
            </w:r>
          </w:p>
        </w:tc>
        <w:tc>
          <w:tcPr>
            <w:tcW w:w="2210" w:type="dxa"/>
          </w:tcPr>
          <w:p w14:paraId="2E54F3A6" w14:textId="77777777" w:rsidR="000F3DA7" w:rsidRPr="00C13015" w:rsidRDefault="000F3DA7" w:rsidP="00781A9F">
            <w:pPr>
              <w:rPr>
                <w:rFonts w:ascii="Tahoma" w:hAnsi="Tahoma" w:cs="Tahoma"/>
              </w:rPr>
            </w:pPr>
            <w:r w:rsidRPr="00C13015">
              <w:rPr>
                <w:rFonts w:cs="Arial"/>
                <w:color w:val="333333"/>
                <w:shd w:val="clear" w:color="auto" w:fill="FFFFFF"/>
              </w:rPr>
              <w:t>2016-2-TR01-KA105-035530</w:t>
            </w:r>
          </w:p>
        </w:tc>
        <w:tc>
          <w:tcPr>
            <w:tcW w:w="2386" w:type="dxa"/>
          </w:tcPr>
          <w:p w14:paraId="0C13ED71" w14:textId="77777777" w:rsidR="000F3DA7" w:rsidRPr="007C0064" w:rsidRDefault="000F3DA7" w:rsidP="00781A9F">
            <w:pPr>
              <w:rPr>
                <w:lang w:val="da-DK"/>
              </w:rPr>
            </w:pPr>
            <w:r w:rsidRPr="007C0064">
              <w:rPr>
                <w:rFonts w:ascii="Arial" w:hAnsi="Arial" w:cs="Arial"/>
                <w:color w:val="333333"/>
                <w:shd w:val="clear" w:color="auto" w:fill="FFFFFF"/>
                <w:lang w:val="da-DK"/>
              </w:rPr>
              <w:t>Sahipsiz Hayvanlari Koruma ve Yasatma Dernegi</w:t>
            </w:r>
          </w:p>
          <w:p w14:paraId="7388BC20" w14:textId="77777777" w:rsidR="000F3DA7" w:rsidRPr="007C0064" w:rsidRDefault="000F3DA7" w:rsidP="00781A9F">
            <w:pPr>
              <w:rPr>
                <w:rFonts w:ascii="Tahoma" w:hAnsi="Tahoma" w:cs="Tahoma"/>
                <w:lang w:val="da-DK"/>
              </w:rPr>
            </w:pPr>
          </w:p>
        </w:tc>
        <w:tc>
          <w:tcPr>
            <w:tcW w:w="2300" w:type="dxa"/>
          </w:tcPr>
          <w:p w14:paraId="5FA5FAAE" w14:textId="77777777" w:rsidR="000F3DA7" w:rsidRPr="00C13015" w:rsidRDefault="000F3DA7" w:rsidP="00781A9F">
            <w:pPr>
              <w:rPr>
                <w:rFonts w:ascii="Tahoma" w:hAnsi="Tahoma" w:cs="Tahoma"/>
              </w:rPr>
            </w:pPr>
            <w:r w:rsidRPr="00C13015">
              <w:rPr>
                <w:rFonts w:cs="Arial"/>
                <w:color w:val="333333"/>
                <w:shd w:val="clear" w:color="auto" w:fill="FFFFFF"/>
              </w:rPr>
              <w:t>Limelight</w:t>
            </w:r>
          </w:p>
        </w:tc>
      </w:tr>
      <w:tr w:rsidR="000F3DA7" w:rsidRPr="00C13015" w14:paraId="4683F9C2" w14:textId="77777777" w:rsidTr="00A97DAA">
        <w:tc>
          <w:tcPr>
            <w:tcW w:w="2136" w:type="dxa"/>
          </w:tcPr>
          <w:p w14:paraId="69079E99"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645C47CB" w14:textId="77777777" w:rsidR="000F3DA7" w:rsidRPr="00C13015" w:rsidRDefault="000F3DA7" w:rsidP="00781A9F">
            <w:pPr>
              <w:rPr>
                <w:rFonts w:ascii="Tahoma" w:hAnsi="Tahoma" w:cs="Tahoma"/>
              </w:rPr>
            </w:pPr>
            <w:r w:rsidRPr="00C13015">
              <w:rPr>
                <w:rFonts w:cs="Arial"/>
                <w:color w:val="333333"/>
                <w:shd w:val="clear" w:color="auto" w:fill="FFFFFF"/>
              </w:rPr>
              <w:t>2016-2-TR01-KA105-035513</w:t>
            </w:r>
          </w:p>
        </w:tc>
        <w:tc>
          <w:tcPr>
            <w:tcW w:w="2386" w:type="dxa"/>
          </w:tcPr>
          <w:p w14:paraId="433B2C62" w14:textId="77777777" w:rsidR="000F3DA7" w:rsidRPr="00C13015" w:rsidRDefault="000F3DA7" w:rsidP="00781A9F">
            <w:proofErr w:type="spellStart"/>
            <w:r w:rsidRPr="00C13015">
              <w:rPr>
                <w:rFonts w:ascii="Arial" w:hAnsi="Arial" w:cs="Arial"/>
                <w:color w:val="333333"/>
                <w:shd w:val="clear" w:color="auto" w:fill="FFFFFF"/>
              </w:rPr>
              <w:t>Sinop</w:t>
            </w:r>
            <w:proofErr w:type="spellEnd"/>
            <w:r w:rsidRPr="00C13015">
              <w:rPr>
                <w:rFonts w:ascii="Arial" w:hAnsi="Arial" w:cs="Arial"/>
                <w:color w:val="333333"/>
                <w:shd w:val="clear" w:color="auto" w:fill="FFFFFF"/>
              </w:rPr>
              <w:t xml:space="preserve"> </w:t>
            </w:r>
            <w:proofErr w:type="spellStart"/>
            <w:r w:rsidRPr="00C13015">
              <w:rPr>
                <w:rFonts w:ascii="Arial" w:hAnsi="Arial" w:cs="Arial"/>
                <w:color w:val="333333"/>
                <w:shd w:val="clear" w:color="auto" w:fill="FFFFFF"/>
              </w:rPr>
              <w:t>Valiligi</w:t>
            </w:r>
            <w:proofErr w:type="spellEnd"/>
          </w:p>
          <w:p w14:paraId="50228C2F" w14:textId="77777777" w:rsidR="000F3DA7" w:rsidRPr="00C13015" w:rsidRDefault="000F3DA7" w:rsidP="00781A9F">
            <w:pPr>
              <w:rPr>
                <w:rFonts w:ascii="Tahoma" w:hAnsi="Tahoma" w:cs="Tahoma"/>
              </w:rPr>
            </w:pPr>
          </w:p>
        </w:tc>
        <w:tc>
          <w:tcPr>
            <w:tcW w:w="2300" w:type="dxa"/>
          </w:tcPr>
          <w:p w14:paraId="5868C615" w14:textId="77777777" w:rsidR="000F3DA7" w:rsidRPr="00C13015" w:rsidRDefault="000F3DA7" w:rsidP="00781A9F">
            <w:pPr>
              <w:rPr>
                <w:rFonts w:ascii="Tahoma" w:hAnsi="Tahoma" w:cs="Tahoma"/>
              </w:rPr>
            </w:pPr>
            <w:r w:rsidRPr="00C13015">
              <w:rPr>
                <w:rFonts w:cs="Arial"/>
                <w:color w:val="333333"/>
                <w:shd w:val="clear" w:color="auto" w:fill="FFFFFF"/>
              </w:rPr>
              <w:t>WHO / KİM</w:t>
            </w:r>
          </w:p>
        </w:tc>
      </w:tr>
      <w:tr w:rsidR="000F3DA7" w:rsidRPr="00C13015" w14:paraId="1849D24C" w14:textId="77777777" w:rsidTr="00A97DAA">
        <w:tc>
          <w:tcPr>
            <w:tcW w:w="2136" w:type="dxa"/>
          </w:tcPr>
          <w:p w14:paraId="5011510E"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435F6E29" w14:textId="77777777" w:rsidR="000F3DA7" w:rsidRPr="00C13015" w:rsidRDefault="000F3DA7" w:rsidP="00781A9F">
            <w:pPr>
              <w:rPr>
                <w:rFonts w:ascii="Tahoma" w:hAnsi="Tahoma" w:cs="Tahoma"/>
              </w:rPr>
            </w:pPr>
            <w:r w:rsidRPr="00C13015">
              <w:rPr>
                <w:rFonts w:cs="Arial"/>
                <w:color w:val="333333"/>
                <w:shd w:val="clear" w:color="auto" w:fill="FFFFFF"/>
              </w:rPr>
              <w:t>2016-2-RO01-KA105-025099</w:t>
            </w:r>
          </w:p>
        </w:tc>
        <w:tc>
          <w:tcPr>
            <w:tcW w:w="2386" w:type="dxa"/>
          </w:tcPr>
          <w:p w14:paraId="3F120033" w14:textId="77777777" w:rsidR="000F3DA7" w:rsidRPr="00C13015" w:rsidRDefault="000F3DA7" w:rsidP="00781A9F">
            <w:r w:rsidRPr="00C13015">
              <w:rPr>
                <w:rFonts w:ascii="Arial" w:hAnsi="Arial" w:cs="Arial"/>
                <w:color w:val="333333"/>
                <w:shd w:val="clear" w:color="auto" w:fill="FFFFFF"/>
              </w:rPr>
              <w:t xml:space="preserve">Liga </w:t>
            </w:r>
            <w:proofErr w:type="spellStart"/>
            <w:r w:rsidRPr="00C13015">
              <w:rPr>
                <w:rFonts w:ascii="Arial" w:hAnsi="Arial" w:cs="Arial"/>
                <w:color w:val="333333"/>
                <w:shd w:val="clear" w:color="auto" w:fill="FFFFFF"/>
              </w:rPr>
              <w:t>Studentilor</w:t>
            </w:r>
            <w:proofErr w:type="spellEnd"/>
            <w:r w:rsidRPr="00C13015">
              <w:rPr>
                <w:rFonts w:ascii="Arial" w:hAnsi="Arial" w:cs="Arial"/>
                <w:color w:val="333333"/>
                <w:shd w:val="clear" w:color="auto" w:fill="FFFFFF"/>
              </w:rPr>
              <w:t xml:space="preserve"> </w:t>
            </w:r>
            <w:proofErr w:type="spellStart"/>
            <w:r w:rsidRPr="00C13015">
              <w:rPr>
                <w:rFonts w:ascii="Arial" w:hAnsi="Arial" w:cs="Arial"/>
                <w:color w:val="333333"/>
                <w:shd w:val="clear" w:color="auto" w:fill="FFFFFF"/>
              </w:rPr>
              <w:t>Electronisti</w:t>
            </w:r>
            <w:proofErr w:type="spellEnd"/>
          </w:p>
          <w:p w14:paraId="309E6E2F" w14:textId="77777777" w:rsidR="000F3DA7" w:rsidRPr="00C13015" w:rsidRDefault="000F3DA7" w:rsidP="00781A9F">
            <w:pPr>
              <w:rPr>
                <w:rFonts w:ascii="Tahoma" w:hAnsi="Tahoma" w:cs="Tahoma"/>
              </w:rPr>
            </w:pPr>
          </w:p>
        </w:tc>
        <w:tc>
          <w:tcPr>
            <w:tcW w:w="2300" w:type="dxa"/>
          </w:tcPr>
          <w:p w14:paraId="48F5C9C1" w14:textId="77777777" w:rsidR="000F3DA7" w:rsidRPr="00C13015" w:rsidRDefault="000F3DA7" w:rsidP="00781A9F">
            <w:pPr>
              <w:rPr>
                <w:rFonts w:ascii="Tahoma" w:hAnsi="Tahoma" w:cs="Tahoma"/>
              </w:rPr>
            </w:pPr>
            <w:r w:rsidRPr="00C13015">
              <w:rPr>
                <w:rFonts w:cs="Arial"/>
                <w:color w:val="333333"/>
                <w:shd w:val="clear" w:color="auto" w:fill="FFFFFF"/>
              </w:rPr>
              <w:t>Work as Smart as Possible</w:t>
            </w:r>
          </w:p>
        </w:tc>
      </w:tr>
      <w:tr w:rsidR="000F3DA7" w:rsidRPr="00C13015" w14:paraId="7EA68914" w14:textId="77777777" w:rsidTr="00A97DAA">
        <w:tc>
          <w:tcPr>
            <w:tcW w:w="2136" w:type="dxa"/>
          </w:tcPr>
          <w:p w14:paraId="631577A3"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499B93BD" w14:textId="77777777" w:rsidR="000F3DA7" w:rsidRPr="00C13015" w:rsidRDefault="000F3DA7" w:rsidP="00781A9F">
            <w:pPr>
              <w:rPr>
                <w:rFonts w:ascii="Tahoma" w:hAnsi="Tahoma" w:cs="Tahoma"/>
              </w:rPr>
            </w:pPr>
            <w:r w:rsidRPr="00C13015">
              <w:rPr>
                <w:rFonts w:cs="Arial"/>
                <w:color w:val="333333"/>
                <w:shd w:val="clear" w:color="auto" w:fill="FFFFFF"/>
              </w:rPr>
              <w:t>2016-2-PT02-KA105-003454</w:t>
            </w:r>
          </w:p>
        </w:tc>
        <w:tc>
          <w:tcPr>
            <w:tcW w:w="2386" w:type="dxa"/>
          </w:tcPr>
          <w:p w14:paraId="707F863C" w14:textId="77777777" w:rsidR="000F3DA7" w:rsidRPr="00C13015" w:rsidRDefault="000F3DA7" w:rsidP="00781A9F">
            <w:proofErr w:type="spellStart"/>
            <w:r w:rsidRPr="00C13015">
              <w:rPr>
                <w:rFonts w:ascii="Arial" w:hAnsi="Arial" w:cs="Arial"/>
                <w:color w:val="333333"/>
                <w:shd w:val="clear" w:color="auto" w:fill="FFFFFF"/>
              </w:rPr>
              <w:t>ProAtlântico</w:t>
            </w:r>
            <w:proofErr w:type="spellEnd"/>
            <w:r w:rsidRPr="00C13015">
              <w:rPr>
                <w:rFonts w:ascii="Arial" w:hAnsi="Arial" w:cs="Arial"/>
                <w:color w:val="333333"/>
                <w:shd w:val="clear" w:color="auto" w:fill="FFFFFF"/>
              </w:rPr>
              <w:t xml:space="preserve"> - </w:t>
            </w:r>
            <w:proofErr w:type="spellStart"/>
            <w:r w:rsidRPr="00C13015">
              <w:rPr>
                <w:rFonts w:ascii="Arial" w:hAnsi="Arial" w:cs="Arial"/>
                <w:color w:val="333333"/>
                <w:shd w:val="clear" w:color="auto" w:fill="FFFFFF"/>
              </w:rPr>
              <w:t>Associação</w:t>
            </w:r>
            <w:proofErr w:type="spellEnd"/>
            <w:r w:rsidRPr="00C13015">
              <w:rPr>
                <w:rFonts w:ascii="Arial" w:hAnsi="Arial" w:cs="Arial"/>
                <w:color w:val="333333"/>
                <w:shd w:val="clear" w:color="auto" w:fill="FFFFFF"/>
              </w:rPr>
              <w:t xml:space="preserve"> </w:t>
            </w:r>
            <w:proofErr w:type="spellStart"/>
            <w:r w:rsidRPr="00C13015">
              <w:rPr>
                <w:rFonts w:ascii="Arial" w:hAnsi="Arial" w:cs="Arial"/>
                <w:color w:val="333333"/>
                <w:shd w:val="clear" w:color="auto" w:fill="FFFFFF"/>
              </w:rPr>
              <w:t>Juvenil</w:t>
            </w:r>
            <w:proofErr w:type="spellEnd"/>
          </w:p>
          <w:p w14:paraId="674D9E0F" w14:textId="77777777" w:rsidR="000F3DA7" w:rsidRPr="00C13015" w:rsidRDefault="000F3DA7" w:rsidP="00781A9F">
            <w:pPr>
              <w:rPr>
                <w:rFonts w:ascii="Tahoma" w:hAnsi="Tahoma" w:cs="Tahoma"/>
              </w:rPr>
            </w:pPr>
          </w:p>
        </w:tc>
        <w:tc>
          <w:tcPr>
            <w:tcW w:w="2300" w:type="dxa"/>
          </w:tcPr>
          <w:p w14:paraId="27B5A5CE" w14:textId="77777777" w:rsidR="000F3DA7" w:rsidRPr="00C13015" w:rsidRDefault="000F3DA7" w:rsidP="00781A9F">
            <w:pPr>
              <w:rPr>
                <w:rFonts w:ascii="Tahoma" w:hAnsi="Tahoma" w:cs="Tahoma"/>
              </w:rPr>
            </w:pPr>
            <w:r w:rsidRPr="00C13015">
              <w:rPr>
                <w:rFonts w:cs="Arial"/>
                <w:color w:val="333333"/>
                <w:shd w:val="clear" w:color="auto" w:fill="FFFFFF"/>
              </w:rPr>
              <w:t>Learning Together</w:t>
            </w:r>
          </w:p>
        </w:tc>
      </w:tr>
      <w:tr w:rsidR="000F3DA7" w:rsidRPr="00C13015" w14:paraId="59357E52" w14:textId="77777777" w:rsidTr="00A97DAA">
        <w:tc>
          <w:tcPr>
            <w:tcW w:w="2136" w:type="dxa"/>
          </w:tcPr>
          <w:p w14:paraId="55E5BBC6"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69619057" w14:textId="77777777" w:rsidR="000F3DA7" w:rsidRPr="00C13015" w:rsidRDefault="000F3DA7" w:rsidP="00781A9F">
            <w:pPr>
              <w:rPr>
                <w:rFonts w:ascii="Tahoma" w:hAnsi="Tahoma" w:cs="Tahoma"/>
              </w:rPr>
            </w:pPr>
            <w:r w:rsidRPr="00C13015">
              <w:rPr>
                <w:rFonts w:cs="Arial"/>
                <w:color w:val="333333"/>
                <w:shd w:val="clear" w:color="auto" w:fill="FFFFFF"/>
              </w:rPr>
              <w:t>2016-2-PL01-KA105-027296</w:t>
            </w:r>
          </w:p>
        </w:tc>
        <w:tc>
          <w:tcPr>
            <w:tcW w:w="2386" w:type="dxa"/>
          </w:tcPr>
          <w:p w14:paraId="5EEB4BA5" w14:textId="77777777" w:rsidR="000F3DA7" w:rsidRPr="00C13015" w:rsidRDefault="000F3DA7" w:rsidP="00781A9F">
            <w:r w:rsidRPr="00C13015">
              <w:rPr>
                <w:rFonts w:ascii="Arial" w:hAnsi="Arial" w:cs="Arial"/>
                <w:color w:val="333333"/>
                <w:shd w:val="clear" w:color="auto" w:fill="FFFFFF"/>
              </w:rPr>
              <w:t>STOWARZYSZENIE MOJE MARZENIA SPELNIAJA SIE</w:t>
            </w:r>
          </w:p>
          <w:p w14:paraId="03C1E451" w14:textId="77777777" w:rsidR="000F3DA7" w:rsidRPr="00C13015" w:rsidRDefault="000F3DA7" w:rsidP="00781A9F">
            <w:pPr>
              <w:rPr>
                <w:rFonts w:ascii="Tahoma" w:hAnsi="Tahoma" w:cs="Tahoma"/>
              </w:rPr>
            </w:pPr>
          </w:p>
        </w:tc>
        <w:tc>
          <w:tcPr>
            <w:tcW w:w="2300" w:type="dxa"/>
          </w:tcPr>
          <w:p w14:paraId="4060B611" w14:textId="77777777" w:rsidR="000F3DA7" w:rsidRPr="00C13015" w:rsidRDefault="000F3DA7" w:rsidP="00781A9F">
            <w:pPr>
              <w:rPr>
                <w:rFonts w:ascii="Tahoma" w:hAnsi="Tahoma" w:cs="Tahoma"/>
              </w:rPr>
            </w:pPr>
            <w:r w:rsidRPr="00C13015">
              <w:rPr>
                <w:rFonts w:cs="Arial"/>
                <w:color w:val="333333"/>
                <w:shd w:val="clear" w:color="auto" w:fill="FFFFFF"/>
              </w:rPr>
              <w:t>Mindful coaching in youth work</w:t>
            </w:r>
          </w:p>
        </w:tc>
      </w:tr>
      <w:tr w:rsidR="000F3DA7" w:rsidRPr="00C13015" w14:paraId="1C87711A" w14:textId="77777777" w:rsidTr="00A97DAA">
        <w:tc>
          <w:tcPr>
            <w:tcW w:w="2136" w:type="dxa"/>
          </w:tcPr>
          <w:p w14:paraId="743BE8F3" w14:textId="77777777" w:rsidR="000F3DA7" w:rsidRPr="00C13015" w:rsidRDefault="000F3DA7" w:rsidP="00781A9F">
            <w:pPr>
              <w:rPr>
                <w:rFonts w:ascii="Tahoma" w:hAnsi="Tahoma" w:cs="Tahoma"/>
                <w:i/>
              </w:rPr>
            </w:pPr>
            <w:r w:rsidRPr="00C13015">
              <w:rPr>
                <w:rFonts w:ascii="Tahoma" w:hAnsi="Tahoma" w:cs="Tahoma"/>
                <w:i/>
              </w:rPr>
              <w:t xml:space="preserve">Erasmus+ </w:t>
            </w:r>
          </w:p>
        </w:tc>
        <w:tc>
          <w:tcPr>
            <w:tcW w:w="2210" w:type="dxa"/>
          </w:tcPr>
          <w:p w14:paraId="3964B853" w14:textId="77777777" w:rsidR="000F3DA7" w:rsidRPr="00C13015" w:rsidRDefault="000F3DA7" w:rsidP="00781A9F">
            <w:pPr>
              <w:rPr>
                <w:rFonts w:ascii="Tahoma" w:hAnsi="Tahoma" w:cs="Tahoma"/>
              </w:rPr>
            </w:pPr>
            <w:r w:rsidRPr="00C13015">
              <w:rPr>
                <w:rFonts w:cs="Arial"/>
                <w:color w:val="333333"/>
                <w:shd w:val="clear" w:color="auto" w:fill="FFFFFF"/>
              </w:rPr>
              <w:t>2016-2-ES02-KA105-008230</w:t>
            </w:r>
          </w:p>
        </w:tc>
        <w:tc>
          <w:tcPr>
            <w:tcW w:w="2386" w:type="dxa"/>
          </w:tcPr>
          <w:p w14:paraId="68002057" w14:textId="77777777" w:rsidR="000F3DA7" w:rsidRPr="00C13015" w:rsidRDefault="000F3DA7" w:rsidP="00781A9F">
            <w:proofErr w:type="spellStart"/>
            <w:r w:rsidRPr="00C13015">
              <w:rPr>
                <w:rFonts w:ascii="Arial" w:hAnsi="Arial" w:cs="Arial"/>
                <w:color w:val="333333"/>
                <w:shd w:val="clear" w:color="auto" w:fill="FFFFFF"/>
              </w:rPr>
              <w:t>Asociación</w:t>
            </w:r>
            <w:proofErr w:type="spellEnd"/>
            <w:r w:rsidRPr="00C13015">
              <w:rPr>
                <w:rFonts w:ascii="Arial" w:hAnsi="Arial" w:cs="Arial"/>
                <w:color w:val="333333"/>
                <w:shd w:val="clear" w:color="auto" w:fill="FFFFFF"/>
              </w:rPr>
              <w:t xml:space="preserve"> USIT</w:t>
            </w:r>
          </w:p>
          <w:p w14:paraId="67E5A1CA" w14:textId="77777777" w:rsidR="000F3DA7" w:rsidRPr="00C13015" w:rsidRDefault="000F3DA7" w:rsidP="00781A9F">
            <w:pPr>
              <w:rPr>
                <w:rFonts w:ascii="Tahoma" w:hAnsi="Tahoma" w:cs="Tahoma"/>
              </w:rPr>
            </w:pPr>
          </w:p>
        </w:tc>
        <w:tc>
          <w:tcPr>
            <w:tcW w:w="2300" w:type="dxa"/>
          </w:tcPr>
          <w:p w14:paraId="6F7CA9B5" w14:textId="77777777" w:rsidR="000F3DA7" w:rsidRPr="00C13015" w:rsidRDefault="000F3DA7" w:rsidP="00781A9F">
            <w:pPr>
              <w:rPr>
                <w:rFonts w:ascii="Tahoma" w:hAnsi="Tahoma" w:cs="Tahoma"/>
              </w:rPr>
            </w:pPr>
            <w:r w:rsidRPr="00C13015">
              <w:rPr>
                <w:rFonts w:cs="Arial"/>
                <w:color w:val="333333"/>
                <w:shd w:val="clear" w:color="auto" w:fill="FFFFFF"/>
              </w:rPr>
              <w:t>School of Tolerance</w:t>
            </w:r>
          </w:p>
        </w:tc>
      </w:tr>
      <w:tr w:rsidR="000F3DA7" w:rsidRPr="00C13015" w14:paraId="08B0B10F" w14:textId="77777777" w:rsidTr="00A97DAA">
        <w:tc>
          <w:tcPr>
            <w:tcW w:w="2136" w:type="dxa"/>
          </w:tcPr>
          <w:p w14:paraId="130ABF1A"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1E51F4F5" w14:textId="77777777" w:rsidR="000F3DA7" w:rsidRPr="00C13015" w:rsidRDefault="000F3DA7" w:rsidP="00781A9F">
            <w:pPr>
              <w:rPr>
                <w:rFonts w:ascii="Tahoma" w:hAnsi="Tahoma" w:cs="Tahoma"/>
              </w:rPr>
            </w:pPr>
            <w:r w:rsidRPr="00C13015">
              <w:rPr>
                <w:rFonts w:cs="Arial"/>
                <w:color w:val="333333"/>
                <w:shd w:val="clear" w:color="auto" w:fill="FFFFFF"/>
              </w:rPr>
              <w:t>2016-1-TR01-KA105-030543</w:t>
            </w:r>
          </w:p>
        </w:tc>
        <w:tc>
          <w:tcPr>
            <w:tcW w:w="2386" w:type="dxa"/>
          </w:tcPr>
          <w:p w14:paraId="492F0A6F" w14:textId="77777777" w:rsidR="000F3DA7" w:rsidRPr="007C0064" w:rsidRDefault="000F3DA7" w:rsidP="00781A9F">
            <w:pPr>
              <w:rPr>
                <w:lang w:val="da-DK"/>
              </w:rPr>
            </w:pPr>
            <w:r w:rsidRPr="007C0064">
              <w:rPr>
                <w:rFonts w:ascii="Arial" w:hAnsi="Arial" w:cs="Arial"/>
                <w:color w:val="333333"/>
                <w:shd w:val="clear" w:color="auto" w:fill="FFFFFF"/>
                <w:lang w:val="da-DK"/>
              </w:rPr>
              <w:t>Karasu Genclik, Sanat ve Spor Kulubu Dernegi</w:t>
            </w:r>
          </w:p>
          <w:p w14:paraId="2CB01D57" w14:textId="77777777" w:rsidR="000F3DA7" w:rsidRPr="007C0064" w:rsidRDefault="000F3DA7" w:rsidP="00781A9F">
            <w:pPr>
              <w:rPr>
                <w:rFonts w:ascii="Tahoma" w:hAnsi="Tahoma" w:cs="Tahoma"/>
                <w:lang w:val="da-DK"/>
              </w:rPr>
            </w:pPr>
          </w:p>
        </w:tc>
        <w:tc>
          <w:tcPr>
            <w:tcW w:w="2300" w:type="dxa"/>
          </w:tcPr>
          <w:p w14:paraId="7B626459" w14:textId="77777777" w:rsidR="000F3DA7" w:rsidRPr="00C13015" w:rsidRDefault="000F3DA7" w:rsidP="00781A9F">
            <w:pPr>
              <w:rPr>
                <w:rFonts w:ascii="Tahoma" w:hAnsi="Tahoma" w:cs="Tahoma"/>
              </w:rPr>
            </w:pPr>
            <w:r w:rsidRPr="00C13015">
              <w:rPr>
                <w:rFonts w:cs="Arial"/>
                <w:color w:val="333333"/>
                <w:shd w:val="clear" w:color="auto" w:fill="FFFFFF"/>
              </w:rPr>
              <w:t>Beni Dahil Et! (Include Me!)</w:t>
            </w:r>
          </w:p>
        </w:tc>
      </w:tr>
      <w:tr w:rsidR="000F3DA7" w:rsidRPr="00C13015" w14:paraId="2E8BBD0C" w14:textId="77777777" w:rsidTr="00A97DAA">
        <w:tc>
          <w:tcPr>
            <w:tcW w:w="2136" w:type="dxa"/>
          </w:tcPr>
          <w:p w14:paraId="7D853056"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799C53AB" w14:textId="77777777" w:rsidR="000F3DA7" w:rsidRPr="00C13015" w:rsidRDefault="000F3DA7" w:rsidP="00781A9F">
            <w:pPr>
              <w:rPr>
                <w:rFonts w:ascii="Tahoma" w:hAnsi="Tahoma" w:cs="Tahoma"/>
              </w:rPr>
            </w:pPr>
            <w:r w:rsidRPr="00C13015">
              <w:rPr>
                <w:rFonts w:cs="Arial"/>
                <w:color w:val="333333"/>
                <w:shd w:val="clear" w:color="auto" w:fill="FFFFFF"/>
              </w:rPr>
              <w:t>2016-1-TR01-KA105-029852</w:t>
            </w:r>
          </w:p>
        </w:tc>
        <w:tc>
          <w:tcPr>
            <w:tcW w:w="2386" w:type="dxa"/>
          </w:tcPr>
          <w:p w14:paraId="7D42ADD8" w14:textId="77777777" w:rsidR="000F3DA7" w:rsidRPr="00C13015" w:rsidRDefault="000F3DA7" w:rsidP="00781A9F">
            <w:r w:rsidRPr="00C13015">
              <w:rPr>
                <w:rFonts w:ascii="Arial" w:hAnsi="Arial" w:cs="Arial"/>
                <w:color w:val="333333"/>
                <w:shd w:val="clear" w:color="auto" w:fill="FFFFFF"/>
              </w:rPr>
              <w:t>SAGLAM KAFA SAGLAM VUCUT</w:t>
            </w:r>
          </w:p>
          <w:p w14:paraId="021438E0" w14:textId="77777777" w:rsidR="000F3DA7" w:rsidRPr="00C13015" w:rsidRDefault="000F3DA7" w:rsidP="00781A9F">
            <w:pPr>
              <w:rPr>
                <w:rFonts w:ascii="Tahoma" w:hAnsi="Tahoma" w:cs="Tahoma"/>
              </w:rPr>
            </w:pPr>
          </w:p>
        </w:tc>
        <w:tc>
          <w:tcPr>
            <w:tcW w:w="2300" w:type="dxa"/>
          </w:tcPr>
          <w:p w14:paraId="5CD69129" w14:textId="77777777" w:rsidR="000F3DA7" w:rsidRPr="00C13015" w:rsidRDefault="000F3DA7" w:rsidP="00781A9F">
            <w:pPr>
              <w:rPr>
                <w:rFonts w:ascii="Tahoma" w:hAnsi="Tahoma" w:cs="Tahoma"/>
              </w:rPr>
            </w:pPr>
            <w:r w:rsidRPr="00C13015">
              <w:rPr>
                <w:rFonts w:cs="Arial"/>
                <w:color w:val="333333"/>
                <w:shd w:val="clear" w:color="auto" w:fill="FFFFFF"/>
              </w:rPr>
              <w:t>#</w:t>
            </w:r>
            <w:proofErr w:type="spellStart"/>
            <w:r w:rsidRPr="00C13015">
              <w:rPr>
                <w:rFonts w:cs="Arial"/>
                <w:color w:val="333333"/>
                <w:shd w:val="clear" w:color="auto" w:fill="FFFFFF"/>
              </w:rPr>
              <w:t>healthie</w:t>
            </w:r>
            <w:proofErr w:type="spellEnd"/>
          </w:p>
        </w:tc>
      </w:tr>
      <w:tr w:rsidR="000F3DA7" w:rsidRPr="00C13015" w14:paraId="02B22A61" w14:textId="77777777" w:rsidTr="00A97DAA">
        <w:tc>
          <w:tcPr>
            <w:tcW w:w="2136" w:type="dxa"/>
          </w:tcPr>
          <w:p w14:paraId="41E03619"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51883486" w14:textId="77777777" w:rsidR="000F3DA7" w:rsidRPr="00C13015" w:rsidRDefault="000F3DA7" w:rsidP="00781A9F">
            <w:pPr>
              <w:rPr>
                <w:rFonts w:ascii="Tahoma" w:hAnsi="Tahoma" w:cs="Tahoma"/>
              </w:rPr>
            </w:pPr>
            <w:r w:rsidRPr="00C13015">
              <w:rPr>
                <w:rFonts w:cs="Arial"/>
                <w:color w:val="333333"/>
                <w:shd w:val="clear" w:color="auto" w:fill="FFFFFF"/>
              </w:rPr>
              <w:t>2016-1-TR01-KA105-028840</w:t>
            </w:r>
          </w:p>
        </w:tc>
        <w:tc>
          <w:tcPr>
            <w:tcW w:w="2386" w:type="dxa"/>
          </w:tcPr>
          <w:p w14:paraId="7153D18B" w14:textId="77777777" w:rsidR="000F3DA7" w:rsidRPr="007C0064" w:rsidRDefault="000F3DA7" w:rsidP="00781A9F">
            <w:pPr>
              <w:rPr>
                <w:rFonts w:ascii="Tahoma" w:hAnsi="Tahoma" w:cs="Tahoma"/>
                <w:lang w:val="da-DK"/>
              </w:rPr>
            </w:pPr>
          </w:p>
          <w:p w14:paraId="379AABAC" w14:textId="77777777" w:rsidR="000F3DA7" w:rsidRPr="007C0064" w:rsidRDefault="000F3DA7" w:rsidP="00781A9F">
            <w:pPr>
              <w:rPr>
                <w:lang w:val="da-DK"/>
              </w:rPr>
            </w:pPr>
            <w:r w:rsidRPr="007C0064">
              <w:rPr>
                <w:rFonts w:ascii="Arial" w:hAnsi="Arial" w:cs="Arial"/>
                <w:color w:val="333333"/>
                <w:shd w:val="clear" w:color="auto" w:fill="FFFFFF"/>
                <w:lang w:val="da-DK"/>
              </w:rPr>
              <w:t>Sahipsiz Hayvanlari Koruma ve Yasatma Dernegi</w:t>
            </w:r>
          </w:p>
          <w:p w14:paraId="43B8A7CC" w14:textId="77777777" w:rsidR="000F3DA7" w:rsidRPr="007C0064" w:rsidRDefault="000F3DA7" w:rsidP="00781A9F">
            <w:pPr>
              <w:ind w:firstLine="720"/>
              <w:rPr>
                <w:rFonts w:ascii="Tahoma" w:hAnsi="Tahoma" w:cs="Tahoma"/>
                <w:lang w:val="da-DK"/>
              </w:rPr>
            </w:pPr>
          </w:p>
        </w:tc>
        <w:tc>
          <w:tcPr>
            <w:tcW w:w="2300" w:type="dxa"/>
          </w:tcPr>
          <w:p w14:paraId="1E0A0D6F" w14:textId="77777777" w:rsidR="000F3DA7" w:rsidRPr="00C13015" w:rsidRDefault="000F3DA7" w:rsidP="00781A9F">
            <w:pPr>
              <w:rPr>
                <w:rFonts w:ascii="Tahoma" w:hAnsi="Tahoma" w:cs="Tahoma"/>
              </w:rPr>
            </w:pPr>
            <w:r w:rsidRPr="00C13015">
              <w:rPr>
                <w:rFonts w:cs="Arial"/>
                <w:color w:val="333333"/>
                <w:shd w:val="clear" w:color="auto" w:fill="FFFFFF"/>
              </w:rPr>
              <w:t xml:space="preserve">Go Beyond the Limits / </w:t>
            </w:r>
            <w:proofErr w:type="spellStart"/>
            <w:r w:rsidRPr="00C13015">
              <w:rPr>
                <w:rFonts w:cs="Arial"/>
                <w:color w:val="333333"/>
                <w:shd w:val="clear" w:color="auto" w:fill="FFFFFF"/>
              </w:rPr>
              <w:t>Sınırların</w:t>
            </w:r>
            <w:proofErr w:type="spellEnd"/>
            <w:r w:rsidRPr="00C13015">
              <w:rPr>
                <w:rFonts w:cs="Arial"/>
                <w:color w:val="333333"/>
                <w:shd w:val="clear" w:color="auto" w:fill="FFFFFF"/>
              </w:rPr>
              <w:t xml:space="preserve"> </w:t>
            </w:r>
            <w:proofErr w:type="spellStart"/>
            <w:r w:rsidRPr="00C13015">
              <w:rPr>
                <w:rFonts w:cs="Arial"/>
                <w:color w:val="333333"/>
                <w:shd w:val="clear" w:color="auto" w:fill="FFFFFF"/>
              </w:rPr>
              <w:t>Ötesine</w:t>
            </w:r>
            <w:proofErr w:type="spellEnd"/>
            <w:r w:rsidRPr="00C13015">
              <w:rPr>
                <w:rFonts w:cs="Arial"/>
                <w:color w:val="333333"/>
                <w:shd w:val="clear" w:color="auto" w:fill="FFFFFF"/>
              </w:rPr>
              <w:t xml:space="preserve"> </w:t>
            </w:r>
            <w:proofErr w:type="spellStart"/>
            <w:r w:rsidRPr="00C13015">
              <w:rPr>
                <w:rFonts w:cs="Arial"/>
                <w:color w:val="333333"/>
                <w:shd w:val="clear" w:color="auto" w:fill="FFFFFF"/>
              </w:rPr>
              <w:t>Geç</w:t>
            </w:r>
            <w:proofErr w:type="spellEnd"/>
          </w:p>
        </w:tc>
      </w:tr>
      <w:tr w:rsidR="000F3DA7" w:rsidRPr="00C13015" w14:paraId="7E98E9A8" w14:textId="77777777" w:rsidTr="00A97DAA">
        <w:tc>
          <w:tcPr>
            <w:tcW w:w="2136" w:type="dxa"/>
          </w:tcPr>
          <w:p w14:paraId="0810708E" w14:textId="77777777" w:rsidR="000F3DA7" w:rsidRPr="00C13015" w:rsidRDefault="000F3DA7" w:rsidP="00781A9F">
            <w:pPr>
              <w:rPr>
                <w:rFonts w:ascii="Tahoma" w:hAnsi="Tahoma" w:cs="Tahoma"/>
                <w:i/>
              </w:rPr>
            </w:pPr>
            <w:r w:rsidRPr="00C13015">
              <w:rPr>
                <w:rFonts w:ascii="Tahoma" w:hAnsi="Tahoma" w:cs="Tahoma"/>
                <w:i/>
              </w:rPr>
              <w:t>Erasmus+</w:t>
            </w:r>
          </w:p>
        </w:tc>
        <w:tc>
          <w:tcPr>
            <w:tcW w:w="2210" w:type="dxa"/>
          </w:tcPr>
          <w:p w14:paraId="79BABC98" w14:textId="77777777" w:rsidR="000F3DA7" w:rsidRPr="00C13015" w:rsidRDefault="000F3DA7" w:rsidP="00781A9F">
            <w:pPr>
              <w:rPr>
                <w:rFonts w:ascii="Tahoma" w:hAnsi="Tahoma" w:cs="Tahoma"/>
              </w:rPr>
            </w:pPr>
            <w:r w:rsidRPr="00C13015">
              <w:rPr>
                <w:rFonts w:cs="Arial"/>
                <w:color w:val="333333"/>
                <w:shd w:val="clear" w:color="auto" w:fill="FFFFFF"/>
              </w:rPr>
              <w:t>2016-1-TR01-KA105-025330</w:t>
            </w:r>
          </w:p>
        </w:tc>
        <w:tc>
          <w:tcPr>
            <w:tcW w:w="2386" w:type="dxa"/>
          </w:tcPr>
          <w:p w14:paraId="0BE20F38" w14:textId="77777777" w:rsidR="000F3DA7" w:rsidRPr="007C0064" w:rsidRDefault="000F3DA7" w:rsidP="00781A9F">
            <w:pPr>
              <w:rPr>
                <w:lang w:val="da-DK"/>
              </w:rPr>
            </w:pPr>
            <w:r w:rsidRPr="007C0064">
              <w:rPr>
                <w:rFonts w:ascii="Arial" w:hAnsi="Arial" w:cs="Arial"/>
                <w:color w:val="333333"/>
                <w:shd w:val="clear" w:color="auto" w:fill="FFFFFF"/>
                <w:lang w:val="da-DK"/>
              </w:rPr>
              <w:t>SINOP EGITIM PROGRAMLARI VE EVRENSEL VE KULTUREL AKTIVITELER DERNEGI</w:t>
            </w:r>
          </w:p>
          <w:p w14:paraId="7A6E9335" w14:textId="77777777" w:rsidR="000F3DA7" w:rsidRPr="007C0064" w:rsidRDefault="000F3DA7" w:rsidP="00781A9F">
            <w:pPr>
              <w:rPr>
                <w:rFonts w:ascii="Tahoma" w:hAnsi="Tahoma" w:cs="Tahoma"/>
                <w:lang w:val="da-DK"/>
              </w:rPr>
            </w:pPr>
          </w:p>
        </w:tc>
        <w:tc>
          <w:tcPr>
            <w:tcW w:w="2300" w:type="dxa"/>
          </w:tcPr>
          <w:p w14:paraId="7F125D79" w14:textId="77777777" w:rsidR="000F3DA7" w:rsidRPr="00C13015" w:rsidRDefault="000F3DA7" w:rsidP="00781A9F">
            <w:pPr>
              <w:rPr>
                <w:rFonts w:ascii="Tahoma" w:hAnsi="Tahoma" w:cs="Tahoma"/>
              </w:rPr>
            </w:pPr>
            <w:r w:rsidRPr="00C13015">
              <w:rPr>
                <w:rFonts w:cs="Arial"/>
                <w:color w:val="333333"/>
                <w:shd w:val="clear" w:color="auto" w:fill="FFFFFF"/>
              </w:rPr>
              <w:t xml:space="preserve">Children of the Rain / </w:t>
            </w:r>
            <w:proofErr w:type="spellStart"/>
            <w:r w:rsidRPr="00C13015">
              <w:rPr>
                <w:rFonts w:cs="Arial"/>
                <w:color w:val="333333"/>
                <w:shd w:val="clear" w:color="auto" w:fill="FFFFFF"/>
              </w:rPr>
              <w:t>Yağmurun</w:t>
            </w:r>
            <w:proofErr w:type="spellEnd"/>
            <w:r w:rsidRPr="00C13015">
              <w:rPr>
                <w:rFonts w:cs="Arial"/>
                <w:color w:val="333333"/>
                <w:shd w:val="clear" w:color="auto" w:fill="FFFFFF"/>
              </w:rPr>
              <w:t xml:space="preserve"> </w:t>
            </w:r>
            <w:proofErr w:type="spellStart"/>
            <w:r w:rsidRPr="00C13015">
              <w:rPr>
                <w:rFonts w:cs="Arial"/>
                <w:color w:val="333333"/>
                <w:shd w:val="clear" w:color="auto" w:fill="FFFFFF"/>
              </w:rPr>
              <w:t>Çocukları</w:t>
            </w:r>
            <w:proofErr w:type="spellEnd"/>
          </w:p>
        </w:tc>
      </w:tr>
      <w:tr w:rsidR="000F3DA7" w:rsidRPr="00C13015" w14:paraId="5188666F" w14:textId="77777777" w:rsidTr="00A97DAA">
        <w:tc>
          <w:tcPr>
            <w:tcW w:w="2136" w:type="dxa"/>
          </w:tcPr>
          <w:p w14:paraId="4B48D83A" w14:textId="77777777" w:rsidR="000F3DA7" w:rsidRPr="00C13015" w:rsidRDefault="000F3DA7" w:rsidP="00781A9F">
            <w:pPr>
              <w:rPr>
                <w:rFonts w:ascii="Tahoma" w:hAnsi="Tahoma" w:cs="Tahoma"/>
                <w:i/>
              </w:rPr>
            </w:pPr>
            <w:r w:rsidRPr="00C13015">
              <w:rPr>
                <w:rFonts w:ascii="Tahoma" w:hAnsi="Tahoma" w:cs="Tahoma"/>
                <w:i/>
              </w:rPr>
              <w:t xml:space="preserve">Erasmus+ </w:t>
            </w:r>
          </w:p>
        </w:tc>
        <w:tc>
          <w:tcPr>
            <w:tcW w:w="2210" w:type="dxa"/>
          </w:tcPr>
          <w:p w14:paraId="449C0F33" w14:textId="77777777" w:rsidR="000F3DA7" w:rsidRPr="00C13015" w:rsidRDefault="000F3DA7" w:rsidP="00781A9F">
            <w:pPr>
              <w:rPr>
                <w:rFonts w:ascii="Tahoma" w:hAnsi="Tahoma" w:cs="Tahoma"/>
              </w:rPr>
            </w:pPr>
            <w:r w:rsidRPr="00C13015">
              <w:rPr>
                <w:rFonts w:cs="Arial"/>
                <w:color w:val="333333"/>
                <w:shd w:val="clear" w:color="auto" w:fill="FFFFFF"/>
              </w:rPr>
              <w:t>2016-1-PT02-KA105-003162</w:t>
            </w:r>
          </w:p>
        </w:tc>
        <w:tc>
          <w:tcPr>
            <w:tcW w:w="2386" w:type="dxa"/>
          </w:tcPr>
          <w:p w14:paraId="31FFE11C" w14:textId="77777777" w:rsidR="000F3DA7" w:rsidRPr="00C13015" w:rsidRDefault="000F3DA7" w:rsidP="00781A9F">
            <w:proofErr w:type="spellStart"/>
            <w:r w:rsidRPr="00C13015">
              <w:rPr>
                <w:rFonts w:ascii="Arial" w:hAnsi="Arial" w:cs="Arial"/>
                <w:color w:val="333333"/>
                <w:shd w:val="clear" w:color="auto" w:fill="FFFFFF"/>
              </w:rPr>
              <w:t>ProAtlântico</w:t>
            </w:r>
            <w:proofErr w:type="spellEnd"/>
            <w:r w:rsidRPr="00C13015">
              <w:rPr>
                <w:rFonts w:ascii="Arial" w:hAnsi="Arial" w:cs="Arial"/>
                <w:color w:val="333333"/>
                <w:shd w:val="clear" w:color="auto" w:fill="FFFFFF"/>
              </w:rPr>
              <w:t xml:space="preserve"> - </w:t>
            </w:r>
            <w:proofErr w:type="spellStart"/>
            <w:r w:rsidRPr="00C13015">
              <w:rPr>
                <w:rFonts w:ascii="Arial" w:hAnsi="Arial" w:cs="Arial"/>
                <w:color w:val="333333"/>
                <w:shd w:val="clear" w:color="auto" w:fill="FFFFFF"/>
              </w:rPr>
              <w:t>Associação</w:t>
            </w:r>
            <w:proofErr w:type="spellEnd"/>
            <w:r w:rsidRPr="00C13015">
              <w:rPr>
                <w:rFonts w:ascii="Arial" w:hAnsi="Arial" w:cs="Arial"/>
                <w:color w:val="333333"/>
                <w:shd w:val="clear" w:color="auto" w:fill="FFFFFF"/>
              </w:rPr>
              <w:t xml:space="preserve"> </w:t>
            </w:r>
            <w:proofErr w:type="spellStart"/>
            <w:r w:rsidRPr="00C13015">
              <w:rPr>
                <w:rFonts w:ascii="Arial" w:hAnsi="Arial" w:cs="Arial"/>
                <w:color w:val="333333"/>
                <w:shd w:val="clear" w:color="auto" w:fill="FFFFFF"/>
              </w:rPr>
              <w:t>Juvenil</w:t>
            </w:r>
            <w:proofErr w:type="spellEnd"/>
          </w:p>
          <w:p w14:paraId="406BB0E2" w14:textId="77777777" w:rsidR="000F3DA7" w:rsidRPr="00C13015" w:rsidRDefault="000F3DA7" w:rsidP="00781A9F">
            <w:pPr>
              <w:rPr>
                <w:rFonts w:ascii="Tahoma" w:hAnsi="Tahoma" w:cs="Tahoma"/>
              </w:rPr>
            </w:pPr>
          </w:p>
        </w:tc>
        <w:tc>
          <w:tcPr>
            <w:tcW w:w="2300" w:type="dxa"/>
          </w:tcPr>
          <w:p w14:paraId="7E6DB367" w14:textId="77777777" w:rsidR="000F3DA7" w:rsidRPr="00C13015" w:rsidRDefault="000F3DA7" w:rsidP="00781A9F">
            <w:pPr>
              <w:rPr>
                <w:rFonts w:ascii="Tahoma" w:hAnsi="Tahoma" w:cs="Tahoma"/>
              </w:rPr>
            </w:pPr>
            <w:r w:rsidRPr="00C13015">
              <w:rPr>
                <w:rFonts w:cs="Arial"/>
                <w:color w:val="333333"/>
                <w:shd w:val="clear" w:color="auto" w:fill="FFFFFF"/>
              </w:rPr>
              <w:lastRenderedPageBreak/>
              <w:t>Leadership +</w:t>
            </w:r>
          </w:p>
        </w:tc>
      </w:tr>
    </w:tbl>
    <w:p w14:paraId="4225E02D" w14:textId="77777777" w:rsidR="000F3DA7" w:rsidRPr="00C13015" w:rsidRDefault="000F3DA7" w:rsidP="0089019B">
      <w:pPr>
        <w:tabs>
          <w:tab w:val="left" w:pos="1752"/>
        </w:tabs>
      </w:pPr>
    </w:p>
    <w:p w14:paraId="1AC09AD0" w14:textId="77777777" w:rsidR="00D0507D" w:rsidRPr="00C13015" w:rsidRDefault="00D0507D"/>
    <w:sectPr w:rsidR="00D0507D" w:rsidRPr="00C13015" w:rsidSect="000F3DA7">
      <w:pgSz w:w="11900" w:h="16840"/>
      <w:pgMar w:top="1440" w:right="1440" w:bottom="1440" w:left="1440" w:header="708" w:footer="708" w:gutter="0"/>
      <w:cols w:space="708" w:equalWidth="0">
        <w:col w:w="9042"/>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ont275">
    <w:altName w:val="MS PMincho"/>
    <w:panose1 w:val="020B0604020202020204"/>
    <w:charset w:val="80"/>
    <w:family w:val="roman"/>
    <w:pitch w:val="default"/>
  </w:font>
  <w:font w:name="Tahoma">
    <w:panose1 w:val="020B0604030504040204"/>
    <w:charset w:val="EE"/>
    <w:family w:val="swiss"/>
    <w:pitch w:val="variable"/>
    <w:sig w:usb0="21002A87" w:usb1="00000000" w:usb2="00000000"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81C"/>
    <w:multiLevelType w:val="multilevel"/>
    <w:tmpl w:val="42B0E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57380"/>
    <w:multiLevelType w:val="multilevel"/>
    <w:tmpl w:val="81A03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21480A"/>
    <w:multiLevelType w:val="hybridMultilevel"/>
    <w:tmpl w:val="FC4ED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9B"/>
    <w:rsid w:val="0002730A"/>
    <w:rsid w:val="000E18D9"/>
    <w:rsid w:val="000F3DA7"/>
    <w:rsid w:val="00140DE1"/>
    <w:rsid w:val="001F19F8"/>
    <w:rsid w:val="001F35F8"/>
    <w:rsid w:val="00223105"/>
    <w:rsid w:val="0024397C"/>
    <w:rsid w:val="00286377"/>
    <w:rsid w:val="0030236C"/>
    <w:rsid w:val="00317B6E"/>
    <w:rsid w:val="003230E4"/>
    <w:rsid w:val="0039322C"/>
    <w:rsid w:val="003D638B"/>
    <w:rsid w:val="00442B4C"/>
    <w:rsid w:val="0044715F"/>
    <w:rsid w:val="004A3431"/>
    <w:rsid w:val="00501D77"/>
    <w:rsid w:val="00537FB8"/>
    <w:rsid w:val="005701B8"/>
    <w:rsid w:val="005D5D73"/>
    <w:rsid w:val="005E03EA"/>
    <w:rsid w:val="00605305"/>
    <w:rsid w:val="00695A6D"/>
    <w:rsid w:val="006C148D"/>
    <w:rsid w:val="007B14DB"/>
    <w:rsid w:val="007C0064"/>
    <w:rsid w:val="007D6221"/>
    <w:rsid w:val="008602A7"/>
    <w:rsid w:val="00872E3D"/>
    <w:rsid w:val="0089019B"/>
    <w:rsid w:val="008C35CF"/>
    <w:rsid w:val="008E04EF"/>
    <w:rsid w:val="0091571E"/>
    <w:rsid w:val="009767B0"/>
    <w:rsid w:val="00977751"/>
    <w:rsid w:val="00982315"/>
    <w:rsid w:val="009E277A"/>
    <w:rsid w:val="009F0A13"/>
    <w:rsid w:val="00A67460"/>
    <w:rsid w:val="00A71EBF"/>
    <w:rsid w:val="00A97DAA"/>
    <w:rsid w:val="00AB311E"/>
    <w:rsid w:val="00AD4C85"/>
    <w:rsid w:val="00B06CCD"/>
    <w:rsid w:val="00B55AB7"/>
    <w:rsid w:val="00BB1BCA"/>
    <w:rsid w:val="00C13015"/>
    <w:rsid w:val="00C32E3B"/>
    <w:rsid w:val="00C809CE"/>
    <w:rsid w:val="00C956C1"/>
    <w:rsid w:val="00D0507D"/>
    <w:rsid w:val="00D469D9"/>
    <w:rsid w:val="00DB7C93"/>
    <w:rsid w:val="00DC0819"/>
    <w:rsid w:val="00DD1A49"/>
    <w:rsid w:val="00E5076A"/>
    <w:rsid w:val="00E70709"/>
    <w:rsid w:val="00E70B2A"/>
    <w:rsid w:val="00ED4203"/>
    <w:rsid w:val="00EF6D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711E"/>
  <w15:docId w15:val="{443717C5-E2E3-4EF8-9702-431C11DD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19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utotabella">
    <w:name w:val="Contenuto tabella"/>
    <w:basedOn w:val="Normal"/>
    <w:rsid w:val="0089019B"/>
    <w:pPr>
      <w:widowControl w:val="0"/>
      <w:suppressLineNumbers/>
      <w:suppressAutoHyphens/>
      <w:spacing w:after="0" w:line="240" w:lineRule="auto"/>
    </w:pPr>
    <w:rPr>
      <w:rFonts w:ascii="Times New Roman" w:eastAsia="Arial Unicode MS" w:hAnsi="Times New Roman" w:cs="Arial Unicode MS"/>
      <w:kern w:val="1"/>
      <w:sz w:val="24"/>
      <w:szCs w:val="24"/>
      <w:lang w:val="it-IT" w:eastAsia="hi-IN" w:bidi="hi-IN"/>
    </w:rPr>
  </w:style>
  <w:style w:type="character" w:styleId="Hyperlink">
    <w:name w:val="Hyperlink"/>
    <w:basedOn w:val="DefaultParagraphFont"/>
    <w:uiPriority w:val="99"/>
    <w:unhideWhenUsed/>
    <w:rsid w:val="0089019B"/>
    <w:rPr>
      <w:color w:val="0563C1" w:themeColor="hyperlink"/>
      <w:u w:val="single"/>
    </w:rPr>
  </w:style>
  <w:style w:type="character" w:styleId="UnresolvedMention">
    <w:name w:val="Unresolved Mention"/>
    <w:basedOn w:val="DefaultParagraphFont"/>
    <w:uiPriority w:val="99"/>
    <w:semiHidden/>
    <w:unhideWhenUsed/>
    <w:rsid w:val="005D5D73"/>
    <w:rPr>
      <w:color w:val="605E5C"/>
      <w:shd w:val="clear" w:color="auto" w:fill="E1DFDD"/>
    </w:rPr>
  </w:style>
  <w:style w:type="table" w:styleId="TableGrid">
    <w:name w:val="Table Grid"/>
    <w:basedOn w:val="TableNormal"/>
    <w:uiPriority w:val="59"/>
    <w:rsid w:val="000F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binding">
    <w:name w:val="ng-binding"/>
    <w:basedOn w:val="Normal"/>
    <w:rsid w:val="000F3DA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3D638B"/>
    <w:rPr>
      <w:color w:val="954F72" w:themeColor="followedHyperlink"/>
      <w:u w:val="single"/>
    </w:rPr>
  </w:style>
  <w:style w:type="paragraph" w:styleId="ListParagraph">
    <w:name w:val="List Paragraph"/>
    <w:basedOn w:val="Normal"/>
    <w:uiPriority w:val="34"/>
    <w:qFormat/>
    <w:rsid w:val="005701B8"/>
    <w:pPr>
      <w:ind w:left="720"/>
      <w:contextualSpacing/>
    </w:pPr>
  </w:style>
  <w:style w:type="paragraph" w:customStyle="1" w:styleId="Default">
    <w:name w:val="Default"/>
    <w:rsid w:val="00E5076A"/>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37244">
      <w:bodyDiv w:val="1"/>
      <w:marLeft w:val="0"/>
      <w:marRight w:val="0"/>
      <w:marTop w:val="0"/>
      <w:marBottom w:val="0"/>
      <w:divBdr>
        <w:top w:val="none" w:sz="0" w:space="0" w:color="auto"/>
        <w:left w:val="none" w:sz="0" w:space="0" w:color="auto"/>
        <w:bottom w:val="none" w:sz="0" w:space="0" w:color="auto"/>
        <w:right w:val="none" w:sz="0" w:space="0" w:color="auto"/>
      </w:divBdr>
    </w:div>
    <w:div w:id="755370768">
      <w:bodyDiv w:val="1"/>
      <w:marLeft w:val="0"/>
      <w:marRight w:val="0"/>
      <w:marTop w:val="0"/>
      <w:marBottom w:val="0"/>
      <w:divBdr>
        <w:top w:val="none" w:sz="0" w:space="0" w:color="auto"/>
        <w:left w:val="none" w:sz="0" w:space="0" w:color="auto"/>
        <w:bottom w:val="none" w:sz="0" w:space="0" w:color="auto"/>
        <w:right w:val="none" w:sz="0" w:space="0" w:color="auto"/>
      </w:divBdr>
    </w:div>
    <w:div w:id="1027873669">
      <w:bodyDiv w:val="1"/>
      <w:marLeft w:val="0"/>
      <w:marRight w:val="0"/>
      <w:marTop w:val="0"/>
      <w:marBottom w:val="0"/>
      <w:divBdr>
        <w:top w:val="none" w:sz="0" w:space="0" w:color="auto"/>
        <w:left w:val="none" w:sz="0" w:space="0" w:color="auto"/>
        <w:bottom w:val="none" w:sz="0" w:space="0" w:color="auto"/>
        <w:right w:val="none" w:sz="0" w:space="0" w:color="auto"/>
      </w:divBdr>
    </w:div>
    <w:div w:id="1148328469">
      <w:bodyDiv w:val="1"/>
      <w:marLeft w:val="0"/>
      <w:marRight w:val="0"/>
      <w:marTop w:val="0"/>
      <w:marBottom w:val="0"/>
      <w:divBdr>
        <w:top w:val="none" w:sz="0" w:space="0" w:color="auto"/>
        <w:left w:val="none" w:sz="0" w:space="0" w:color="auto"/>
        <w:bottom w:val="none" w:sz="0" w:space="0" w:color="auto"/>
        <w:right w:val="none" w:sz="0" w:space="0" w:color="auto"/>
      </w:divBdr>
    </w:div>
    <w:div w:id="120817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O4CksgMX54"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m.coe.int/4th-dialogue-meeting-with-roma-and-traveller-civil-society-final-agend/16807517e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observer.com/eu-elections/123908" TargetMode="External"/><Relationship Id="rId5" Type="http://schemas.openxmlformats.org/officeDocument/2006/relationships/styles" Target="styles.xml"/><Relationship Id="rId10" Type="http://schemas.openxmlformats.org/officeDocument/2006/relationships/hyperlink" Target="http://www.flanderstoday.eu/art/slavic-cartoon-tradition-show-brussels-comics-museum" TargetMode="External"/><Relationship Id="rId4" Type="http://schemas.openxmlformats.org/officeDocument/2006/relationships/numbering" Target="numbering.xml"/><Relationship Id="rId9" Type="http://schemas.openxmlformats.org/officeDocument/2006/relationships/hyperlink" Target="https://secure.destree.be/ei/docs/EU_Civil_corps/Draftprogramme1703.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910BD349B36D2419357C1665706BD28" ma:contentTypeVersion="8" ma:contentTypeDescription="Creare un nuovo documento." ma:contentTypeScope="" ma:versionID="9702cf63ecc39600ad175d32a535dd81">
  <xsd:schema xmlns:xsd="http://www.w3.org/2001/XMLSchema" xmlns:xs="http://www.w3.org/2001/XMLSchema" xmlns:p="http://schemas.microsoft.com/office/2006/metadata/properties" xmlns:ns2="4cd6f8d0-cfb5-4fb1-88a9-f195c5b15722" xmlns:ns3="f3a09518-f344-40ee-82cc-7562320ee7ea" targetNamespace="http://schemas.microsoft.com/office/2006/metadata/properties" ma:root="true" ma:fieldsID="0c51aa67dd5e10947561eaa0331130d8" ns2:_="" ns3:_="">
    <xsd:import namespace="4cd6f8d0-cfb5-4fb1-88a9-f195c5b15722"/>
    <xsd:import namespace="f3a09518-f344-40ee-82cc-7562320ee7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6f8d0-cfb5-4fb1-88a9-f195c5b15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09518-f344-40ee-82cc-7562320ee7ea"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31F49-E637-41FC-A2E2-23E3F41A13F8}">
  <ds:schemaRefs>
    <ds:schemaRef ds:uri="http://schemas.microsoft.com/sharepoint/v3/contenttype/forms"/>
  </ds:schemaRefs>
</ds:datastoreItem>
</file>

<file path=customXml/itemProps2.xml><?xml version="1.0" encoding="utf-8"?>
<ds:datastoreItem xmlns:ds="http://schemas.openxmlformats.org/officeDocument/2006/customXml" ds:itemID="{628E487A-5069-417B-8B16-5DF584123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6f8d0-cfb5-4fb1-88a9-f195c5b15722"/>
    <ds:schemaRef ds:uri="f3a09518-f344-40ee-82cc-7562320ee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0B97B-A085-4457-9AD1-8A2270A83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2242</Words>
  <Characters>12782</Characters>
  <Application>Microsoft Office Word</Application>
  <DocSecurity>0</DocSecurity>
  <Lines>106</Lines>
  <Paragraphs>29</Paragraphs>
  <ScaleCrop>false</ScaleCrop>
  <HeadingPairs>
    <vt:vector size="8" baseType="variant">
      <vt:variant>
        <vt:lpstr>Title</vt:lpstr>
      </vt:variant>
      <vt:variant>
        <vt:i4>1</vt:i4>
      </vt:variant>
      <vt:variant>
        <vt:lpstr>Naslov</vt:lpstr>
      </vt:variant>
      <vt:variant>
        <vt:i4>1</vt:i4>
      </vt:variant>
      <vt:variant>
        <vt:lpstr>Titolo</vt:lpstr>
      </vt:variant>
      <vt:variant>
        <vt:i4>1</vt:i4>
      </vt:variant>
      <vt:variant>
        <vt:lpstr>Konu Başlığı</vt:lpstr>
      </vt:variant>
      <vt:variant>
        <vt:i4>1</vt:i4>
      </vt:variant>
    </vt:vector>
  </HeadingPairs>
  <TitlesOfParts>
    <vt:vector size="4" baseType="lpstr">
      <vt:lpstr/>
      <vt:lpstr/>
      <vt: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strazzanti</dc:creator>
  <cp:lastModifiedBy>Microsoft Office User</cp:lastModifiedBy>
  <cp:revision>7</cp:revision>
  <dcterms:created xsi:type="dcterms:W3CDTF">2020-03-02T13:04:00Z</dcterms:created>
  <dcterms:modified xsi:type="dcterms:W3CDTF">2020-04-04T21:08:00Z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0x010100C910BD349B36D2419357C1665706BD28</vt:lpwstr>
  </property>
</Properties>
</file>